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DF" w:rsidRDefault="00CA10F5" w:rsidP="007A14DF">
      <w:pPr>
        <w:pStyle w:val="Bezmezer"/>
        <w:rPr>
          <w:rFonts w:ascii="Bookman Old Style" w:hAnsi="Bookman Old Style"/>
          <w:b/>
          <w:noProof/>
          <w:sz w:val="32"/>
          <w:szCs w:val="32"/>
          <w:lang w:eastAsia="cs-CZ" w:bidi="ar-SA"/>
        </w:rPr>
      </w:pPr>
      <w:bookmarkStart w:id="0" w:name="_GoBack"/>
      <w:bookmarkEnd w:id="0"/>
      <w:r>
        <w:rPr>
          <w:rFonts w:ascii="Bookman Old Style" w:hAnsi="Bookman Old Style"/>
          <w:b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203200</wp:posOffset>
            </wp:positionV>
            <wp:extent cx="720000" cy="719144"/>
            <wp:effectExtent l="19050" t="0" r="3900" b="0"/>
            <wp:wrapNone/>
            <wp:docPr id="5" name="obrázek 2" descr="C:\Users\Admin\AppData\Local\Microsoft\Windows Live Mail\WLMDSS.tmp\WLMEC8B.tmp\0a183fe5be7427e0be58767470336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 Live Mail\WLMDSS.tmp\WLMEC8B.tmp\0a183fe5be7427e0be58767470336ff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" cy="7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4DF" w:rsidRDefault="007A14DF" w:rsidP="007A14DF">
      <w:pPr>
        <w:pStyle w:val="Bezmezer"/>
        <w:rPr>
          <w:rFonts w:ascii="Bookman Old Style" w:hAnsi="Bookman Old Style"/>
          <w:b/>
          <w:noProof/>
          <w:sz w:val="32"/>
          <w:szCs w:val="32"/>
          <w:lang w:eastAsia="cs-CZ" w:bidi="ar-SA"/>
        </w:rPr>
      </w:pPr>
    </w:p>
    <w:p w:rsidR="007A6A59" w:rsidRDefault="007A6A59" w:rsidP="007A14DF">
      <w:pPr>
        <w:pStyle w:val="Bezmezer"/>
        <w:rPr>
          <w:rFonts w:ascii="Bookman Old Style" w:hAnsi="Bookman Old Style"/>
          <w:b/>
          <w:sz w:val="32"/>
          <w:szCs w:val="32"/>
        </w:rPr>
      </w:pPr>
    </w:p>
    <w:p w:rsidR="007A6A59" w:rsidRDefault="007A6A59" w:rsidP="001043AA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7A6A59" w:rsidRDefault="007A6A59" w:rsidP="001043AA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7A6A59" w:rsidRDefault="00924C52" w:rsidP="00924C52">
      <w:pPr>
        <w:pStyle w:val="Bezmezer"/>
        <w:rPr>
          <w:rFonts w:ascii="Bookman Old Style" w:hAnsi="Bookman Old Style"/>
          <w:b/>
          <w:sz w:val="32"/>
          <w:szCs w:val="32"/>
        </w:rPr>
        <w:sectPr w:rsidR="007A6A59" w:rsidSect="00924C52">
          <w:pgSz w:w="11906" w:h="16838" w:code="9"/>
          <w:pgMar w:top="720" w:right="720" w:bottom="720" w:left="720" w:header="0" w:footer="0" w:gutter="0"/>
          <w:cols w:space="708"/>
          <w:formProt w:val="0"/>
          <w:docGrid w:linePitch="326"/>
        </w:sectPr>
      </w:pPr>
      <w:r>
        <w:rPr>
          <w:rFonts w:ascii="Bookman Old Style" w:hAnsi="Bookman Old Style"/>
          <w:b/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-1488559</wp:posOffset>
            </wp:positionH>
            <wp:positionV relativeFrom="paragraph">
              <wp:posOffset>964994</wp:posOffset>
            </wp:positionV>
            <wp:extent cx="9548037" cy="5493252"/>
            <wp:effectExtent l="0" t="2019300" r="0" b="2012448"/>
            <wp:wrapNone/>
            <wp:docPr id="3" name="obrázek 2" descr="G:\NTB záloha 14062021\Plocha\mapa_cesta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TB záloha 14062021\Plocha\mapa_cesta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8037" cy="549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505" w:rsidRPr="00B54FA4" w:rsidRDefault="00791505" w:rsidP="00791505">
      <w:pPr>
        <w:pStyle w:val="Nadpis1"/>
        <w:spacing w:before="0" w:beforeAutospacing="0"/>
        <w:jc w:val="center"/>
        <w:rPr>
          <w:rFonts w:ascii="Bookman Old Style" w:hAnsi="Bookman Old Style" w:cs="Arial"/>
          <w:bCs w:val="0"/>
          <w:color w:val="008000"/>
        </w:rPr>
      </w:pPr>
      <w:r w:rsidRPr="00B54FA4">
        <w:rPr>
          <w:rFonts w:ascii="Bookman Old Style" w:hAnsi="Bookman Old Style" w:cs="Arial"/>
          <w:bCs w:val="0"/>
          <w:color w:val="008000"/>
        </w:rPr>
        <w:lastRenderedPageBreak/>
        <w:t>Cesta života</w:t>
      </w:r>
    </w:p>
    <w:p w:rsid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ab/>
      </w:r>
      <w:r w:rsidR="000D2914" w:rsidRPr="000D2914">
        <w:rPr>
          <w:rFonts w:ascii="Bookman Old Style" w:hAnsi="Bookman Old Style"/>
          <w:sz w:val="30"/>
          <w:szCs w:val="30"/>
        </w:rPr>
        <w:t xml:space="preserve">Vážení, vítáme vás v Obci Jámy, v jedné z nejstarších obcí  na Vysočině. Těší nás, že jste se rozhodli navštívit kopec </w:t>
      </w:r>
      <w:r w:rsidR="000D2914" w:rsidRPr="000D2914">
        <w:rPr>
          <w:rStyle w:val="Siln"/>
          <w:rFonts w:ascii="Bookman Old Style" w:hAnsi="Bookman Old Style"/>
          <w:sz w:val="30"/>
          <w:szCs w:val="30"/>
        </w:rPr>
        <w:t>Vejdoch</w:t>
      </w:r>
      <w:r w:rsidR="00171CD6">
        <w:rPr>
          <w:rFonts w:ascii="Bookman Old Style" w:hAnsi="Bookman Old Style"/>
          <w:sz w:val="30"/>
          <w:szCs w:val="30"/>
        </w:rPr>
        <w:br/>
      </w:r>
      <w:r w:rsidR="000D2914" w:rsidRPr="000D2914">
        <w:rPr>
          <w:rFonts w:ascii="Bookman Old Style" w:hAnsi="Bookman Old Style"/>
          <w:sz w:val="30"/>
          <w:szCs w:val="30"/>
        </w:rPr>
        <w:t xml:space="preserve">(662 m n. m.)  a vyhlídku u </w:t>
      </w:r>
      <w:r w:rsidR="000D2914" w:rsidRPr="000D2914">
        <w:rPr>
          <w:rStyle w:val="Siln"/>
          <w:rFonts w:ascii="Bookman Old Style" w:hAnsi="Bookman Old Style"/>
          <w:sz w:val="30"/>
          <w:szCs w:val="30"/>
        </w:rPr>
        <w:t>Stromu života</w:t>
      </w:r>
      <w:r w:rsidR="000D2914">
        <w:rPr>
          <w:rFonts w:ascii="Bookman Old Style" w:hAnsi="Bookman Old Style"/>
          <w:sz w:val="30"/>
          <w:szCs w:val="30"/>
        </w:rPr>
        <w:t>.</w:t>
      </w:r>
    </w:p>
    <w:p w:rsid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ab/>
      </w:r>
      <w:r w:rsidR="000D2914" w:rsidRPr="000D2914">
        <w:rPr>
          <w:rFonts w:ascii="Bookman Old Style" w:hAnsi="Bookman Old Style"/>
          <w:sz w:val="30"/>
          <w:szCs w:val="30"/>
        </w:rPr>
        <w:t xml:space="preserve">Právě stojíte na počátku </w:t>
      </w:r>
      <w:r w:rsidR="000D2914" w:rsidRPr="000D2914">
        <w:rPr>
          <w:rStyle w:val="Siln"/>
          <w:rFonts w:ascii="Bookman Old Style" w:hAnsi="Bookman Old Style"/>
          <w:sz w:val="30"/>
          <w:szCs w:val="30"/>
        </w:rPr>
        <w:t>Cesty života</w:t>
      </w:r>
      <w:r w:rsidR="000D2914" w:rsidRPr="000D2914">
        <w:rPr>
          <w:rFonts w:ascii="Bookman Old Style" w:hAnsi="Bookman Old Style"/>
          <w:sz w:val="30"/>
          <w:szCs w:val="30"/>
        </w:rPr>
        <w:t xml:space="preserve">, která vede ke </w:t>
      </w:r>
      <w:r w:rsidR="000D2914" w:rsidRPr="000D2914">
        <w:rPr>
          <w:rStyle w:val="Siln"/>
          <w:rFonts w:ascii="Bookman Old Style" w:hAnsi="Bookman Old Style"/>
          <w:sz w:val="30"/>
          <w:szCs w:val="30"/>
        </w:rPr>
        <w:t>Stromu života</w:t>
      </w:r>
      <w:r w:rsidR="000D2914" w:rsidRPr="000D2914">
        <w:rPr>
          <w:rFonts w:ascii="Bookman Old Style" w:hAnsi="Bookman Old Style"/>
          <w:sz w:val="30"/>
          <w:szCs w:val="30"/>
        </w:rPr>
        <w:t xml:space="preserve">.  Zastavení desatera vytvořil kovář Josef Tulis. Verše, které si můžete stáhnout z QR kódu jsou ovlivněné životními prožitky paní Rudolfy Vrbecké z Nového Města na Moravě. Napsala je ve svých </w:t>
      </w:r>
      <w:r w:rsidR="000D2914">
        <w:rPr>
          <w:rFonts w:ascii="Bookman Old Style" w:hAnsi="Bookman Old Style"/>
          <w:sz w:val="30"/>
          <w:szCs w:val="30"/>
        </w:rPr>
        <w:br/>
        <w:t>97 letech.</w:t>
      </w:r>
    </w:p>
    <w:p w:rsid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ab/>
      </w:r>
      <w:r w:rsidR="000D2914" w:rsidRPr="000D2914">
        <w:rPr>
          <w:rFonts w:ascii="Bookman Old Style" w:hAnsi="Bookman Old Style"/>
          <w:sz w:val="30"/>
          <w:szCs w:val="30"/>
        </w:rPr>
        <w:t>Každá životní cesta je provázena různými křižovatkami, problémy, nástrahami a pokušeními. </w:t>
      </w:r>
    </w:p>
    <w:p w:rsid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Style w:val="Siln"/>
          <w:rFonts w:ascii="Bookman Old Style" w:hAnsi="Bookman Old Style"/>
          <w:sz w:val="30"/>
          <w:szCs w:val="30"/>
        </w:rPr>
        <w:tab/>
      </w:r>
      <w:r w:rsidR="000D2914" w:rsidRPr="000D2914">
        <w:rPr>
          <w:rStyle w:val="Siln"/>
          <w:rFonts w:ascii="Bookman Old Style" w:hAnsi="Bookman Old Style"/>
          <w:sz w:val="30"/>
          <w:szCs w:val="30"/>
        </w:rPr>
        <w:t>Na deseti zastaveních</w:t>
      </w:r>
      <w:r w:rsidR="000D2914" w:rsidRPr="000D2914">
        <w:rPr>
          <w:rFonts w:ascii="Bookman Old Style" w:hAnsi="Bookman Old Style"/>
          <w:sz w:val="30"/>
          <w:szCs w:val="30"/>
        </w:rPr>
        <w:t xml:space="preserve"> - </w:t>
      </w:r>
      <w:r w:rsidR="000D2914" w:rsidRPr="000D2914">
        <w:rPr>
          <w:rFonts w:ascii="Bookman Old Style" w:hAnsi="Bookman Old Style"/>
          <w:b/>
          <w:sz w:val="30"/>
          <w:szCs w:val="30"/>
        </w:rPr>
        <w:t>jednotlivých kamenech</w:t>
      </w:r>
      <w:r w:rsidR="000D2914" w:rsidRPr="000D2914">
        <w:rPr>
          <w:rFonts w:ascii="Bookman Old Style" w:hAnsi="Bookman Old Style"/>
          <w:sz w:val="30"/>
          <w:szCs w:val="30"/>
        </w:rPr>
        <w:t xml:space="preserve"> vás bude provázet pozitivní desatero životních zásad – přikázání, které by měl každý z nás na životní pouti dodržovat. Cílem je nevnucovat myšlenku, ale během klidné procházky  navodit zamyšlení nad sebou samým, mož</w:t>
      </w:r>
      <w:r w:rsidR="000D2914">
        <w:rPr>
          <w:rFonts w:ascii="Bookman Old Style" w:hAnsi="Bookman Old Style"/>
          <w:sz w:val="30"/>
          <w:szCs w:val="30"/>
        </w:rPr>
        <w:t>ná se vrátit k samému zrození. </w:t>
      </w:r>
    </w:p>
    <w:p w:rsid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ab/>
      </w:r>
      <w:r w:rsidR="000D2914" w:rsidRPr="000D2914">
        <w:rPr>
          <w:rFonts w:ascii="Bookman Old Style" w:hAnsi="Bookman Old Style"/>
          <w:sz w:val="30"/>
          <w:szCs w:val="30"/>
        </w:rPr>
        <w:t>Můžeme si  představit, že se nacházíme na prahu vlastního života</w:t>
      </w:r>
      <w:r w:rsidR="000D2914">
        <w:rPr>
          <w:rFonts w:ascii="Bookman Old Style" w:hAnsi="Bookman Old Style"/>
          <w:sz w:val="30"/>
          <w:szCs w:val="30"/>
        </w:rPr>
        <w:br/>
      </w:r>
      <w:r w:rsidR="000D2914" w:rsidRPr="000D2914">
        <w:rPr>
          <w:rFonts w:ascii="Bookman Old Style" w:hAnsi="Bookman Old Style"/>
          <w:sz w:val="30"/>
          <w:szCs w:val="30"/>
        </w:rPr>
        <w:t>a vycházíme nejistými kroky na svoji životní cestu.  S určitostí budeme potkávat právě těchto deset milníků našeho pozitivního desatera. Řešení životních situací a konečné rozhodnutí  budou  jenom na nás.</w:t>
      </w:r>
      <w:r w:rsidR="000D2914" w:rsidRPr="000D2914">
        <w:rPr>
          <w:rFonts w:ascii="Bookman Old Style" w:hAnsi="Bookman Old Style"/>
          <w:sz w:val="30"/>
          <w:szCs w:val="30"/>
        </w:rPr>
        <w:br/>
        <w:t>Naším přáním a trochu i  záměrem je navodit dobrý pocit nejen</w:t>
      </w:r>
      <w:r w:rsidR="000D2914">
        <w:rPr>
          <w:rFonts w:ascii="Bookman Old Style" w:hAnsi="Bookman Old Style"/>
          <w:sz w:val="30"/>
          <w:szCs w:val="30"/>
        </w:rPr>
        <w:br/>
      </w:r>
      <w:r w:rsidR="000D2914" w:rsidRPr="000D2914">
        <w:rPr>
          <w:rFonts w:ascii="Bookman Old Style" w:hAnsi="Bookman Old Style"/>
          <w:sz w:val="30"/>
          <w:szCs w:val="30"/>
        </w:rPr>
        <w:t>z krásných rozhledů  po Vysočině, ale také zamyšlení nejen nad slovy</w:t>
      </w:r>
      <w:r w:rsidR="000D2914">
        <w:rPr>
          <w:rFonts w:ascii="Bookman Old Style" w:hAnsi="Bookman Old Style"/>
          <w:sz w:val="30"/>
          <w:szCs w:val="30"/>
        </w:rPr>
        <w:br/>
      </w:r>
      <w:r w:rsidR="000D2914" w:rsidRPr="000D2914">
        <w:rPr>
          <w:rFonts w:ascii="Bookman Old Style" w:hAnsi="Bookman Old Style"/>
          <w:sz w:val="30"/>
          <w:szCs w:val="30"/>
        </w:rPr>
        <w:t>v bás</w:t>
      </w:r>
      <w:r w:rsidR="000D2914">
        <w:rPr>
          <w:rFonts w:ascii="Bookman Old Style" w:hAnsi="Bookman Old Style"/>
          <w:sz w:val="30"/>
          <w:szCs w:val="30"/>
        </w:rPr>
        <w:t>ních. </w:t>
      </w:r>
    </w:p>
    <w:p w:rsidR="000D2914" w:rsidRPr="000D2914" w:rsidRDefault="0009061A" w:rsidP="000D2914">
      <w:pPr>
        <w:pStyle w:val="Normlnweb"/>
        <w:jc w:val="both"/>
        <w:rPr>
          <w:rFonts w:ascii="Bookman Old Style" w:hAnsi="Bookman Old Style"/>
          <w:sz w:val="30"/>
          <w:szCs w:val="30"/>
        </w:rPr>
      </w:pPr>
      <w:r>
        <w:rPr>
          <w:rFonts w:ascii="Bookman Old Style" w:hAnsi="Bookman Old Style"/>
          <w:sz w:val="30"/>
          <w:szCs w:val="30"/>
        </w:rPr>
        <w:tab/>
      </w:r>
      <w:r w:rsidR="000D2914" w:rsidRPr="000D2914">
        <w:rPr>
          <w:rFonts w:ascii="Bookman Old Style" w:hAnsi="Bookman Old Style"/>
          <w:sz w:val="30"/>
          <w:szCs w:val="30"/>
        </w:rPr>
        <w:t>Budou rozhledy na konci cesty u Stromu života krásné a ničím nezakalené?  Nebo budou zamračené, bez možnosti něco krásného uvidět. Na konci cesty se už na prožitém životě nedá nic změnit.</w:t>
      </w:r>
      <w:r w:rsidR="000D2914" w:rsidRPr="000D2914">
        <w:rPr>
          <w:rFonts w:ascii="Bookman Old Style" w:hAnsi="Bookman Old Style"/>
          <w:sz w:val="30"/>
          <w:szCs w:val="30"/>
        </w:rPr>
        <w:br/>
        <w:t>Přejeme vám nejen příjemný výstup, ale i zajímavé a nevšední výhledy po naší krásné Vysočině.</w:t>
      </w:r>
    </w:p>
    <w:p w:rsidR="000D2914" w:rsidRDefault="000D2914" w:rsidP="000D2914">
      <w:pPr>
        <w:pStyle w:val="Normlnweb"/>
        <w:jc w:val="right"/>
        <w:rPr>
          <w:rFonts w:ascii="Bookman Old Style" w:hAnsi="Bookman Old Style"/>
          <w:sz w:val="30"/>
          <w:szCs w:val="30"/>
        </w:rPr>
      </w:pPr>
      <w:r w:rsidRPr="000D2914">
        <w:rPr>
          <w:rFonts w:ascii="Bookman Old Style" w:hAnsi="Bookman Old Style"/>
          <w:sz w:val="30"/>
          <w:szCs w:val="30"/>
        </w:rPr>
        <w:t>Jiří Šikl - starosta</w:t>
      </w:r>
    </w:p>
    <w:p w:rsidR="0009061A" w:rsidRDefault="0009061A" w:rsidP="000D2914">
      <w:pPr>
        <w:pStyle w:val="Normlnweb"/>
        <w:jc w:val="right"/>
        <w:rPr>
          <w:rFonts w:ascii="Bookman Old Style" w:hAnsi="Bookman Old Style"/>
          <w:sz w:val="30"/>
          <w:szCs w:val="30"/>
        </w:rPr>
      </w:pPr>
    </w:p>
    <w:p w:rsidR="0009061A" w:rsidRDefault="0009061A" w:rsidP="000D2914">
      <w:pPr>
        <w:pStyle w:val="Normlnweb"/>
        <w:jc w:val="right"/>
        <w:rPr>
          <w:rFonts w:ascii="Bookman Old Style" w:hAnsi="Bookman Old Style"/>
          <w:sz w:val="30"/>
          <w:szCs w:val="30"/>
        </w:rPr>
      </w:pPr>
    </w:p>
    <w:p w:rsidR="0009061A" w:rsidRDefault="0009061A" w:rsidP="000D2914">
      <w:pPr>
        <w:pStyle w:val="Normlnweb"/>
        <w:jc w:val="right"/>
        <w:rPr>
          <w:rFonts w:ascii="Bookman Old Style" w:hAnsi="Bookman Old Style"/>
          <w:sz w:val="30"/>
          <w:szCs w:val="30"/>
        </w:rPr>
      </w:pPr>
    </w:p>
    <w:p w:rsidR="00791505" w:rsidRDefault="0009061A" w:rsidP="002E6009">
      <w:pPr>
        <w:pStyle w:val="Normlnweb"/>
        <w:rPr>
          <w:rFonts w:ascii="Bookman Old Style" w:hAnsi="Bookman Old Style" w:cs="Mangal"/>
          <w:b/>
          <w:sz w:val="32"/>
          <w:szCs w:val="32"/>
        </w:rPr>
      </w:pPr>
      <w:r>
        <w:rPr>
          <w:rFonts w:ascii="Bookman Old Style" w:hAnsi="Bookman Old Style"/>
          <w:sz w:val="30"/>
          <w:szCs w:val="30"/>
        </w:rPr>
        <w:t>V Jámách 19.09.2021.</w:t>
      </w:r>
      <w:r w:rsidR="00791505">
        <w:rPr>
          <w:rFonts w:ascii="Bookman Old Style" w:hAnsi="Bookman Old Style"/>
          <w:b/>
          <w:sz w:val="32"/>
          <w:szCs w:val="32"/>
        </w:rPr>
        <w:br w:type="page"/>
      </w:r>
    </w:p>
    <w:p w:rsidR="001043AA" w:rsidRPr="00B54FA4" w:rsidRDefault="001043AA" w:rsidP="001043AA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I. VÍRA</w:t>
      </w:r>
    </w:p>
    <w:p w:rsidR="00B54FA4" w:rsidRDefault="00B54FA4" w:rsidP="001043AA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E109E6">
        <w:rPr>
          <w:rFonts w:ascii="Bookman Old Style" w:hAnsi="Bookman Old Style"/>
          <w:i/>
          <w:sz w:val="28"/>
          <w:szCs w:val="28"/>
        </w:rPr>
        <w:t>V jednoho Boha věřiti budeš...</w:t>
      </w:r>
    </w:p>
    <w:p w:rsidR="00E109E6" w:rsidRPr="00E109E6" w:rsidRDefault="001043AA" w:rsidP="00842085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 xml:space="preserve">Otevřený oblouk symbolizuje dveře. </w:t>
      </w:r>
    </w:p>
    <w:p w:rsidR="001043AA" w:rsidRPr="00E109E6" w:rsidRDefault="001043AA" w:rsidP="00842085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b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 xml:space="preserve">Otevřené dveře, cesta k jedinému Bohu. Zároveň začátek cesty desatera. </w:t>
      </w:r>
    </w:p>
    <w:p w:rsidR="00842085" w:rsidRPr="00E109E6" w:rsidRDefault="00842085" w:rsidP="001043AA">
      <w:pPr>
        <w:pStyle w:val="Bezmezer"/>
        <w:jc w:val="center"/>
        <w:rPr>
          <w:rFonts w:ascii="Bookman Old Style" w:hAnsi="Bookman Old Style"/>
          <w:b/>
          <w:bCs/>
          <w:szCs w:val="24"/>
          <w:u w:val="single"/>
        </w:rPr>
      </w:pPr>
      <w:r w:rsidRPr="00E109E6">
        <w:rPr>
          <w:rFonts w:ascii="Bookman Old Style" w:hAnsi="Bookman Old Style"/>
          <w:b/>
          <w:bCs/>
          <w:noProof/>
          <w:szCs w:val="24"/>
          <w:u w:val="single"/>
          <w:lang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2524125" cy="2571750"/>
            <wp:effectExtent l="19050" t="0" r="9525" b="0"/>
            <wp:wrapTight wrapText="bothSides">
              <wp:wrapPolygon edited="0">
                <wp:start x="-163" y="0"/>
                <wp:lineTo x="-163" y="21440"/>
                <wp:lineTo x="21682" y="21440"/>
                <wp:lineTo x="21682" y="0"/>
                <wp:lineTo x="-163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842085" w:rsidRPr="00E109E6" w:rsidRDefault="00842085" w:rsidP="00842085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1043AA" w:rsidRPr="00E109E6" w:rsidRDefault="00842085" w:rsidP="001043AA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VÍRA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V nouzi víra na nás v dálce světlem kývá,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často mocnější než rozum bývá.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Víra čarodějka mnoha tváří,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pro každého jinou barvou září.</w:t>
      </w:r>
    </w:p>
    <w:p w:rsidR="001043AA" w:rsidRPr="00E109E6" w:rsidRDefault="001043AA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Bez víry lze žít jenom stěží,</w:t>
      </w:r>
    </w:p>
    <w:p w:rsidR="001043AA" w:rsidRDefault="001043AA" w:rsidP="001043AA">
      <w:pPr>
        <w:pStyle w:val="Bezmezer"/>
        <w:jc w:val="center"/>
        <w:rPr>
          <w:rFonts w:ascii="Bookman Old Style" w:hAnsi="Bookman Old Style"/>
          <w:b/>
          <w:bCs/>
          <w:noProof/>
          <w:sz w:val="28"/>
          <w:szCs w:val="28"/>
          <w:u w:val="single"/>
          <w:lang w:eastAsia="cs-CZ" w:bidi="ar-SA"/>
        </w:rPr>
      </w:pPr>
      <w:r w:rsidRPr="00E109E6">
        <w:rPr>
          <w:rFonts w:ascii="Bookman Old Style" w:hAnsi="Bookman Old Style"/>
          <w:sz w:val="28"/>
          <w:szCs w:val="28"/>
        </w:rPr>
        <w:t>proto nezraď toho, kdo ti věří.</w:t>
      </w:r>
      <w:r w:rsidR="00842085" w:rsidRPr="00E109E6">
        <w:rPr>
          <w:rFonts w:ascii="Bookman Old Style" w:hAnsi="Bookman Old Style"/>
          <w:b/>
          <w:bCs/>
          <w:noProof/>
          <w:sz w:val="28"/>
          <w:szCs w:val="28"/>
          <w:u w:val="single"/>
          <w:lang w:eastAsia="cs-CZ" w:bidi="ar-SA"/>
        </w:rPr>
        <w:t xml:space="preserve"> </w:t>
      </w:r>
    </w:p>
    <w:p w:rsidR="000B2984" w:rsidRDefault="000B2984" w:rsidP="001043AA">
      <w:pPr>
        <w:pStyle w:val="Bezmezer"/>
        <w:jc w:val="center"/>
        <w:rPr>
          <w:rFonts w:ascii="Bookman Old Style" w:hAnsi="Bookman Old Style"/>
          <w:b/>
          <w:bCs/>
          <w:noProof/>
          <w:sz w:val="28"/>
          <w:szCs w:val="28"/>
          <w:u w:val="single"/>
          <w:lang w:eastAsia="cs-CZ" w:bidi="ar-SA"/>
        </w:rPr>
      </w:pPr>
    </w:p>
    <w:p w:rsidR="000B2984" w:rsidRDefault="000B2984" w:rsidP="001043AA">
      <w:pPr>
        <w:pStyle w:val="Bezmezer"/>
        <w:jc w:val="center"/>
        <w:rPr>
          <w:rFonts w:ascii="Bookman Old Style" w:hAnsi="Bookman Old Style"/>
          <w:b/>
          <w:bCs/>
          <w:noProof/>
          <w:sz w:val="28"/>
          <w:szCs w:val="28"/>
          <w:u w:val="single"/>
          <w:lang w:eastAsia="cs-CZ" w:bidi="ar-SA"/>
        </w:rPr>
      </w:pPr>
    </w:p>
    <w:p w:rsidR="000B2984" w:rsidRDefault="000B2984" w:rsidP="001043AA">
      <w:pPr>
        <w:pStyle w:val="Bezmezer"/>
        <w:jc w:val="center"/>
        <w:rPr>
          <w:rFonts w:ascii="Bookman Old Style" w:hAnsi="Bookman Old Style"/>
          <w:b/>
          <w:bCs/>
          <w:noProof/>
          <w:sz w:val="28"/>
          <w:szCs w:val="28"/>
          <w:u w:val="single"/>
          <w:lang w:eastAsia="cs-CZ" w:bidi="ar-SA"/>
        </w:rPr>
      </w:pPr>
    </w:p>
    <w:p w:rsidR="000B2984" w:rsidRPr="00E109E6" w:rsidRDefault="000B2984" w:rsidP="001043AA">
      <w:pPr>
        <w:pStyle w:val="Bezmezer"/>
        <w:jc w:val="center"/>
        <w:rPr>
          <w:rFonts w:ascii="Bookman Old Style" w:hAnsi="Bookman Old Style"/>
          <w:sz w:val="28"/>
          <w:szCs w:val="28"/>
        </w:rPr>
      </w:pPr>
    </w:p>
    <w:p w:rsidR="00842085" w:rsidRPr="00E109E6" w:rsidRDefault="00842085" w:rsidP="00842085">
      <w:pPr>
        <w:pStyle w:val="Bezmezer"/>
        <w:jc w:val="both"/>
        <w:rPr>
          <w:rFonts w:ascii="Bookman Old Style" w:hAnsi="Bookman Old Style"/>
          <w:szCs w:val="24"/>
        </w:rPr>
      </w:pPr>
    </w:p>
    <w:p w:rsidR="00842085" w:rsidRPr="00E109E6" w:rsidRDefault="00842085" w:rsidP="00842085">
      <w:pPr>
        <w:pStyle w:val="Bezmezer"/>
        <w:jc w:val="both"/>
        <w:rPr>
          <w:rFonts w:ascii="Bookman Old Style" w:hAnsi="Bookman Old Style"/>
          <w:szCs w:val="24"/>
        </w:rPr>
      </w:pPr>
    </w:p>
    <w:p w:rsidR="00842085" w:rsidRPr="00E109E6" w:rsidRDefault="00842085" w:rsidP="00842085">
      <w:pPr>
        <w:pStyle w:val="Bezmezer"/>
        <w:jc w:val="both"/>
        <w:rPr>
          <w:rFonts w:ascii="Bookman Old Style" w:hAnsi="Bookman Old Style"/>
          <w:szCs w:val="24"/>
        </w:rPr>
      </w:pPr>
    </w:p>
    <w:p w:rsidR="00842085" w:rsidRPr="00E109E6" w:rsidRDefault="00842085" w:rsidP="00842085">
      <w:pPr>
        <w:pStyle w:val="Bezmezer"/>
        <w:jc w:val="both"/>
        <w:rPr>
          <w:rFonts w:ascii="Bookman Old Style" w:hAnsi="Bookman Old Style"/>
          <w:szCs w:val="24"/>
        </w:rPr>
      </w:pPr>
    </w:p>
    <w:p w:rsidR="00842085" w:rsidRPr="00E109E6" w:rsidRDefault="00842085" w:rsidP="00842085">
      <w:pPr>
        <w:pStyle w:val="Bezmezer"/>
        <w:jc w:val="both"/>
        <w:rPr>
          <w:rFonts w:ascii="Bookman Old Style" w:hAnsi="Bookman Old Style"/>
          <w:b/>
          <w:sz w:val="28"/>
          <w:szCs w:val="28"/>
        </w:rPr>
      </w:pPr>
    </w:p>
    <w:p w:rsidR="00391EA7" w:rsidRPr="00B54FA4" w:rsidRDefault="00391EA7" w:rsidP="00842085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t>I</w:t>
      </w:r>
      <w:r w:rsidR="00842085" w:rsidRPr="00B54FA4">
        <w:rPr>
          <w:rFonts w:ascii="Bookman Old Style" w:hAnsi="Bookman Old Style"/>
          <w:b/>
          <w:color w:val="C00000"/>
          <w:sz w:val="32"/>
          <w:szCs w:val="32"/>
        </w:rPr>
        <w:t>I</w:t>
      </w:r>
      <w:r w:rsidRPr="00B54FA4">
        <w:rPr>
          <w:rFonts w:ascii="Bookman Old Style" w:hAnsi="Bookman Old Style"/>
          <w:b/>
          <w:color w:val="C00000"/>
          <w:sz w:val="32"/>
          <w:szCs w:val="32"/>
        </w:rPr>
        <w:t>. ÚCTA</w:t>
      </w:r>
    </w:p>
    <w:p w:rsidR="00B54FA4" w:rsidRDefault="00B54FA4" w:rsidP="00842085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391EA7" w:rsidRPr="00E109E6" w:rsidRDefault="00391EA7" w:rsidP="00842085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E109E6">
        <w:rPr>
          <w:rFonts w:ascii="Bookman Old Style" w:hAnsi="Bookman Old Style"/>
          <w:i/>
          <w:sz w:val="28"/>
          <w:szCs w:val="28"/>
        </w:rPr>
        <w:t>Nevezmeš jména...</w:t>
      </w:r>
    </w:p>
    <w:p w:rsidR="00955718" w:rsidRPr="00E109E6" w:rsidRDefault="00842085" w:rsidP="00842085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b/>
          <w:sz w:val="28"/>
          <w:szCs w:val="28"/>
        </w:rPr>
      </w:pPr>
      <w:r w:rsidRPr="00E109E6">
        <w:rPr>
          <w:rFonts w:ascii="Bookman Old Style" w:hAnsi="Bookman Old Style"/>
          <w:b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594360</wp:posOffset>
            </wp:positionV>
            <wp:extent cx="2524125" cy="2800350"/>
            <wp:effectExtent l="19050" t="0" r="9525" b="0"/>
            <wp:wrapTight wrapText="bothSides">
              <wp:wrapPolygon edited="0">
                <wp:start x="-163" y="0"/>
                <wp:lineTo x="-163" y="21453"/>
                <wp:lineTo x="21682" y="21453"/>
                <wp:lineTo x="21682" y="0"/>
                <wp:lineTo x="-163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3AA" w:rsidRPr="00E109E6">
        <w:rPr>
          <w:rFonts w:ascii="Bookman Old Style" w:hAnsi="Bookman Old Style"/>
          <w:sz w:val="28"/>
          <w:szCs w:val="28"/>
        </w:rPr>
        <w:t>Dvě desky stejné velikosti. Jedna vystupující do popředí v horní části přihnutá ke spodní desce vyjadřující úctu k tomu, co nás převyšuje</w:t>
      </w:r>
      <w:r w:rsidR="00391EA7" w:rsidRPr="00E109E6">
        <w:rPr>
          <w:rFonts w:ascii="Bookman Old Style" w:hAnsi="Bookman Old Style"/>
          <w:sz w:val="28"/>
          <w:szCs w:val="28"/>
        </w:rPr>
        <w:t>.</w:t>
      </w:r>
      <w:r w:rsidR="001043AA" w:rsidRPr="00E109E6">
        <w:rPr>
          <w:rFonts w:ascii="Bookman Old Style" w:hAnsi="Bookman Old Style"/>
          <w:sz w:val="28"/>
          <w:szCs w:val="28"/>
        </w:rPr>
        <w:t xml:space="preserve"> </w:t>
      </w:r>
    </w:p>
    <w:p w:rsidR="00842085" w:rsidRPr="00E109E6" w:rsidRDefault="00842085" w:rsidP="00842085">
      <w:pPr>
        <w:pStyle w:val="Bezmezer"/>
        <w:jc w:val="center"/>
        <w:rPr>
          <w:rFonts w:ascii="Bookman Old Style" w:hAnsi="Bookman Old Style"/>
          <w:b/>
          <w:bCs/>
          <w:i/>
          <w:iCs/>
          <w:szCs w:val="24"/>
        </w:rPr>
      </w:pPr>
    </w:p>
    <w:p w:rsidR="00842085" w:rsidRPr="00E109E6" w:rsidRDefault="00842085" w:rsidP="00842085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842085" w:rsidRPr="00E109E6" w:rsidRDefault="00842085" w:rsidP="00842085">
      <w:pPr>
        <w:pStyle w:val="Bezmezer"/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955718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</w:p>
    <w:p w:rsidR="00955718" w:rsidRPr="00E109E6" w:rsidRDefault="00842085" w:rsidP="00955718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ÚCTA</w:t>
      </w:r>
    </w:p>
    <w:p w:rsidR="00842085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 xml:space="preserve">Moudrý člověče odlož svoji pýchu </w:t>
      </w:r>
    </w:p>
    <w:p w:rsidR="00955718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a přestaň páchat škody,</w:t>
      </w:r>
    </w:p>
    <w:p w:rsidR="00955718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v pokoře a úctě uč se od přírody.</w:t>
      </w:r>
    </w:p>
    <w:p w:rsidR="00955718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Příroda je naše matka, matka našich předků i budoucích dětí,</w:t>
      </w:r>
    </w:p>
    <w:p w:rsidR="00955718" w:rsidRPr="00E109E6" w:rsidRDefault="00955718" w:rsidP="00955718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 xml:space="preserve">měj k ní úctu jako k matce a přestaň </w:t>
      </w:r>
      <w:r w:rsidRPr="00E109E6">
        <w:rPr>
          <w:rFonts w:ascii="Bookman Old Style" w:hAnsi="Bookman Old Style"/>
          <w:sz w:val="28"/>
          <w:szCs w:val="28"/>
        </w:rPr>
        <w:br/>
        <w:t>na ni kydat své spotřební smetí.</w:t>
      </w:r>
    </w:p>
    <w:p w:rsidR="00391EA7" w:rsidRPr="00E109E6" w:rsidRDefault="00391EA7" w:rsidP="001043AA">
      <w:pPr>
        <w:pStyle w:val="Bezmezer"/>
        <w:rPr>
          <w:rFonts w:ascii="Bookman Old Style" w:hAnsi="Bookman Old Style"/>
          <w:sz w:val="28"/>
          <w:szCs w:val="28"/>
        </w:rPr>
      </w:pPr>
    </w:p>
    <w:p w:rsidR="00391EA7" w:rsidRPr="00E109E6" w:rsidRDefault="00391EA7" w:rsidP="001043AA">
      <w:pPr>
        <w:pStyle w:val="Bezmezer"/>
        <w:rPr>
          <w:rFonts w:ascii="Bookman Old Style" w:hAnsi="Bookman Old Style"/>
          <w:szCs w:val="24"/>
        </w:rPr>
      </w:pPr>
    </w:p>
    <w:p w:rsidR="00391EA7" w:rsidRPr="00E109E6" w:rsidRDefault="00391EA7" w:rsidP="001043AA">
      <w:pPr>
        <w:pStyle w:val="Bezmezer"/>
        <w:rPr>
          <w:rFonts w:ascii="Bookman Old Style" w:hAnsi="Bookman Old Style"/>
          <w:szCs w:val="24"/>
        </w:rPr>
      </w:pPr>
    </w:p>
    <w:p w:rsidR="00391EA7" w:rsidRPr="00E109E6" w:rsidRDefault="00391EA7" w:rsidP="001043AA">
      <w:pPr>
        <w:pStyle w:val="Bezmezer"/>
        <w:rPr>
          <w:rFonts w:ascii="Bookman Old Style" w:hAnsi="Bookman Old Style"/>
          <w:szCs w:val="24"/>
        </w:rPr>
      </w:pPr>
    </w:p>
    <w:p w:rsidR="00391EA7" w:rsidRPr="00E109E6" w:rsidRDefault="00391EA7" w:rsidP="001043AA">
      <w:pPr>
        <w:pStyle w:val="Bezmezer"/>
        <w:rPr>
          <w:rFonts w:ascii="Bookman Old Style" w:hAnsi="Bookman Old Style"/>
          <w:szCs w:val="24"/>
        </w:rPr>
      </w:pPr>
    </w:p>
    <w:p w:rsidR="00842085" w:rsidRPr="00B54FA4" w:rsidRDefault="00842085" w:rsidP="00842085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III. KLID</w:t>
      </w:r>
    </w:p>
    <w:p w:rsidR="00B54FA4" w:rsidRDefault="00B54FA4" w:rsidP="00842085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842085" w:rsidRPr="00E109E6" w:rsidRDefault="00842085" w:rsidP="00842085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E109E6">
        <w:rPr>
          <w:rFonts w:ascii="Bookman Old Style" w:hAnsi="Bookman Old Style"/>
          <w:i/>
          <w:sz w:val="28"/>
          <w:szCs w:val="28"/>
        </w:rPr>
        <w:t>Pomni, abys den...</w:t>
      </w:r>
    </w:p>
    <w:p w:rsidR="00391EA7" w:rsidRDefault="00842085" w:rsidP="005C499C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Cs w:val="24"/>
        </w:rPr>
      </w:pPr>
      <w:r w:rsidRPr="00E109E6">
        <w:rPr>
          <w:rFonts w:ascii="Bookman Old Style" w:hAnsi="Bookman Old Style"/>
          <w:sz w:val="28"/>
          <w:szCs w:val="28"/>
        </w:rPr>
        <w:t>Dvě desky prohnuté stejným směrem symbolizující plachty lodi, na které si mů</w:t>
      </w:r>
      <w:r w:rsidRPr="00E109E6">
        <w:rPr>
          <w:rFonts w:ascii="Bookman Old Style" w:eastAsia="MS Mincho" w:hAnsi="Bookman Old Style" w:cs="MS Mincho"/>
          <w:sz w:val="28"/>
          <w:szCs w:val="28"/>
        </w:rPr>
        <w:t>ž</w:t>
      </w:r>
      <w:r w:rsidRPr="00E109E6">
        <w:rPr>
          <w:rFonts w:ascii="Bookman Old Style" w:hAnsi="Bookman Old Style"/>
          <w:sz w:val="28"/>
          <w:szCs w:val="28"/>
        </w:rPr>
        <w:t>eme odpočinout a vítr nás ponese. Nebo dvě „postavy“ jdoucí vstříc ke dni odpočinku.</w:t>
      </w:r>
      <w:r w:rsidRPr="00E109E6">
        <w:rPr>
          <w:rFonts w:ascii="Bookman Old Style" w:hAnsi="Bookman Old Style"/>
          <w:szCs w:val="24"/>
        </w:rPr>
        <w:t xml:space="preserve">  </w:t>
      </w:r>
    </w:p>
    <w:p w:rsidR="00931449" w:rsidRDefault="00FF590D" w:rsidP="00842085">
      <w:pPr>
        <w:pStyle w:val="Bezmezer"/>
        <w:jc w:val="both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41275</wp:posOffset>
            </wp:positionV>
            <wp:extent cx="2657475" cy="3048000"/>
            <wp:effectExtent l="19050" t="0" r="9525" b="0"/>
            <wp:wrapTight wrapText="bothSides">
              <wp:wrapPolygon edited="0">
                <wp:start x="-155" y="0"/>
                <wp:lineTo x="-155" y="21465"/>
                <wp:lineTo x="21677" y="21465"/>
                <wp:lineTo x="21677" y="0"/>
                <wp:lineTo x="-155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449" w:rsidRPr="00E109E6" w:rsidRDefault="00931449" w:rsidP="00931449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931449" w:rsidRDefault="00931449" w:rsidP="00931449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bCs/>
          <w:i/>
          <w:iCs/>
          <w:sz w:val="20"/>
          <w:szCs w:val="20"/>
        </w:rPr>
      </w:pPr>
    </w:p>
    <w:p w:rsidR="00931449" w:rsidRDefault="00931449" w:rsidP="00931449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931449">
        <w:rPr>
          <w:rFonts w:ascii="Bookman Old Style" w:hAnsi="Bookman Old Style"/>
          <w:b/>
          <w:bCs/>
          <w:sz w:val="28"/>
          <w:szCs w:val="28"/>
        </w:rPr>
        <w:t>K</w:t>
      </w:r>
      <w:r>
        <w:rPr>
          <w:rFonts w:ascii="Bookman Old Style" w:hAnsi="Bookman Old Style"/>
          <w:b/>
          <w:bCs/>
          <w:sz w:val="28"/>
          <w:szCs w:val="28"/>
        </w:rPr>
        <w:t>LID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Spravedlivý spánek po poctivé práci,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duši jemně hladí, tělu sílu vrací.</w:t>
      </w:r>
    </w:p>
    <w:p w:rsid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 xml:space="preserve">Spánek – odpočinek přírodou všem 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živým tvorům daný,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tak to prosím respektujte mládenci i panny.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Měnit zábavu za spánek, nekalé jsou zvyky,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často dělá z mladých lidí, mladé neurotiky.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Zaměstnání, práce, odpočinek často mění polohu,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stačí změnit přísné slovo „musíš“ za veselejší slůvko „to mohu“.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Pak se z práce stane koníček či odpočinek aktivní,</w:t>
      </w:r>
    </w:p>
    <w:p w:rsidR="00931449" w:rsidRPr="00FF590D" w:rsidRDefault="00931449" w:rsidP="00931449">
      <w:pPr>
        <w:pStyle w:val="Bezmezer"/>
        <w:jc w:val="center"/>
        <w:rPr>
          <w:rFonts w:ascii="Bookman Old Style" w:hAnsi="Bookman Old Style"/>
          <w:szCs w:val="24"/>
        </w:rPr>
      </w:pPr>
      <w:r w:rsidRPr="00FF590D">
        <w:rPr>
          <w:rFonts w:ascii="Bookman Old Style" w:hAnsi="Bookman Old Style"/>
          <w:szCs w:val="24"/>
        </w:rPr>
        <w:t>rozšíří ti obzor, dodá sílu i nervy ti uklidní.</w:t>
      </w:r>
    </w:p>
    <w:p w:rsidR="00931449" w:rsidRPr="00E109E6" w:rsidRDefault="00931449" w:rsidP="00931449">
      <w:pPr>
        <w:pStyle w:val="Bezmezer"/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</w:p>
    <w:p w:rsidR="00931449" w:rsidRPr="00E109E6" w:rsidRDefault="00931449" w:rsidP="00842085">
      <w:pPr>
        <w:pStyle w:val="Bezmezer"/>
        <w:jc w:val="both"/>
        <w:rPr>
          <w:rFonts w:ascii="Bookman Old Style" w:hAnsi="Bookman Old Style"/>
          <w:szCs w:val="24"/>
        </w:rPr>
      </w:pPr>
    </w:p>
    <w:p w:rsidR="00FF590D" w:rsidRDefault="00FF590D" w:rsidP="00E109E6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E109E6" w:rsidRPr="00B54FA4" w:rsidRDefault="00E109E6" w:rsidP="00E109E6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t>IV. VDĚK</w:t>
      </w:r>
    </w:p>
    <w:p w:rsidR="00B54FA4" w:rsidRDefault="00B54FA4" w:rsidP="00E109E6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E109E6" w:rsidRPr="00E109E6" w:rsidRDefault="00E109E6" w:rsidP="00E109E6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E109E6">
        <w:rPr>
          <w:rFonts w:ascii="Bookman Old Style" w:hAnsi="Bookman Old Style"/>
          <w:i/>
          <w:sz w:val="28"/>
          <w:szCs w:val="28"/>
        </w:rPr>
        <w:t>Cti otce sv</w:t>
      </w:r>
      <w:r>
        <w:rPr>
          <w:rFonts w:ascii="Bookman Old Style" w:hAnsi="Bookman Old Style"/>
          <w:i/>
          <w:sz w:val="28"/>
          <w:szCs w:val="28"/>
        </w:rPr>
        <w:t>é</w:t>
      </w:r>
      <w:r w:rsidRPr="00E109E6">
        <w:rPr>
          <w:rFonts w:ascii="Bookman Old Style" w:hAnsi="Bookman Old Style"/>
          <w:i/>
          <w:sz w:val="28"/>
          <w:szCs w:val="28"/>
        </w:rPr>
        <w:t>ho...</w:t>
      </w:r>
    </w:p>
    <w:p w:rsidR="001043AA" w:rsidRDefault="00E109E6" w:rsidP="005C499C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E109E6">
        <w:rPr>
          <w:rFonts w:ascii="Bookman Old Style" w:hAnsi="Bookman Old Style"/>
          <w:sz w:val="28"/>
          <w:szCs w:val="28"/>
        </w:rPr>
        <w:t>Dv</w:t>
      </w:r>
      <w:r>
        <w:rPr>
          <w:rFonts w:ascii="Bookman Old Style" w:hAnsi="Bookman Old Style"/>
          <w:sz w:val="28"/>
          <w:szCs w:val="28"/>
        </w:rPr>
        <w:t>ě</w:t>
      </w:r>
      <w:r w:rsidRPr="00E109E6">
        <w:rPr>
          <w:rFonts w:ascii="Bookman Old Style" w:hAnsi="Bookman Old Style"/>
          <w:sz w:val="28"/>
          <w:szCs w:val="28"/>
        </w:rPr>
        <w:t xml:space="preserve"> desky. Deska v pozad</w:t>
      </w:r>
      <w:r>
        <w:rPr>
          <w:rFonts w:ascii="Bookman Old Style" w:hAnsi="Bookman Old Style"/>
          <w:sz w:val="28"/>
          <w:szCs w:val="28"/>
        </w:rPr>
        <w:t>í</w:t>
      </w:r>
      <w:r w:rsidRPr="00E109E6">
        <w:rPr>
          <w:rFonts w:ascii="Bookman Old Style" w:hAnsi="Bookman Old Style"/>
          <w:sz w:val="28"/>
          <w:szCs w:val="28"/>
        </w:rPr>
        <w:t xml:space="preserve"> nakloněná dopředu symbolizující rodiče, který potřebuje podep</w:t>
      </w:r>
      <w:r>
        <w:rPr>
          <w:rFonts w:ascii="Bookman Old Style" w:hAnsi="Bookman Old Style"/>
          <w:sz w:val="28"/>
          <w:szCs w:val="28"/>
        </w:rPr>
        <w:t>ří</w:t>
      </w:r>
      <w:r w:rsidRPr="00E109E6">
        <w:rPr>
          <w:rFonts w:ascii="Bookman Old Style" w:hAnsi="Bookman Old Style"/>
          <w:sz w:val="28"/>
          <w:szCs w:val="28"/>
        </w:rPr>
        <w:t>t a před ní deska symbolizující dítě, kter</w:t>
      </w:r>
      <w:r>
        <w:rPr>
          <w:rFonts w:ascii="Bookman Old Style" w:hAnsi="Bookman Old Style"/>
          <w:sz w:val="28"/>
          <w:szCs w:val="28"/>
        </w:rPr>
        <w:t>é</w:t>
      </w:r>
      <w:r w:rsidRPr="00E109E6">
        <w:rPr>
          <w:rFonts w:ascii="Bookman Old Style" w:hAnsi="Bookman Old Style"/>
          <w:sz w:val="28"/>
          <w:szCs w:val="28"/>
        </w:rPr>
        <w:t xml:space="preserve"> podepírá rodiče, kterému doch</w:t>
      </w:r>
      <w:r>
        <w:rPr>
          <w:rFonts w:ascii="Bookman Old Style" w:hAnsi="Bookman Old Style"/>
          <w:sz w:val="28"/>
          <w:szCs w:val="28"/>
        </w:rPr>
        <w:t>á</w:t>
      </w:r>
      <w:r w:rsidRPr="00E109E6">
        <w:rPr>
          <w:rFonts w:ascii="Bookman Old Style" w:hAnsi="Bookman Old Style"/>
          <w:sz w:val="28"/>
          <w:szCs w:val="28"/>
        </w:rPr>
        <w:t>zejí síly. Vyjádření vd</w:t>
      </w:r>
      <w:r>
        <w:rPr>
          <w:rFonts w:ascii="Bookman Old Style" w:hAnsi="Bookman Old Style"/>
          <w:sz w:val="28"/>
          <w:szCs w:val="28"/>
        </w:rPr>
        <w:t>ě</w:t>
      </w:r>
      <w:r w:rsidRPr="00E109E6">
        <w:rPr>
          <w:rFonts w:ascii="Bookman Old Style" w:hAnsi="Bookman Old Style"/>
          <w:sz w:val="28"/>
          <w:szCs w:val="28"/>
        </w:rPr>
        <w:t xml:space="preserve">ku za provázení </w:t>
      </w:r>
      <w:r w:rsidRPr="00E109E6">
        <w:rPr>
          <w:rFonts w:ascii="Bookman Old Style" w:eastAsia="MS Mincho" w:hAnsi="Bookman Old Style" w:cs="MS Mincho"/>
          <w:sz w:val="28"/>
          <w:szCs w:val="28"/>
        </w:rPr>
        <w:t>ž</w:t>
      </w:r>
      <w:r w:rsidRPr="00E109E6">
        <w:rPr>
          <w:rFonts w:ascii="Bookman Old Style" w:hAnsi="Bookman Old Style"/>
          <w:sz w:val="28"/>
          <w:szCs w:val="28"/>
        </w:rPr>
        <w:t>ivotem. M</w:t>
      </w:r>
      <w:r>
        <w:rPr>
          <w:rFonts w:ascii="Bookman Old Style" w:hAnsi="Bookman Old Style"/>
          <w:sz w:val="28"/>
          <w:szCs w:val="28"/>
        </w:rPr>
        <w:t>ů</w:t>
      </w:r>
      <w:r w:rsidRPr="00E109E6">
        <w:rPr>
          <w:rFonts w:ascii="Bookman Old Style" w:eastAsia="MS Mincho" w:hAnsi="Bookman Old Style" w:cs="MS Mincho"/>
          <w:sz w:val="28"/>
          <w:szCs w:val="28"/>
        </w:rPr>
        <w:t>ž</w:t>
      </w:r>
      <w:r w:rsidRPr="00E109E6">
        <w:rPr>
          <w:rFonts w:ascii="Bookman Old Style" w:hAnsi="Bookman Old Style"/>
          <w:sz w:val="28"/>
          <w:szCs w:val="28"/>
        </w:rPr>
        <w:t>e být chápáno i naopak</w:t>
      </w:r>
      <w:r w:rsidR="000423E7">
        <w:rPr>
          <w:rFonts w:ascii="Bookman Old Style" w:hAnsi="Bookman Old Style"/>
          <w:sz w:val="28"/>
          <w:szCs w:val="28"/>
        </w:rPr>
        <w:t>.</w:t>
      </w:r>
    </w:p>
    <w:p w:rsidR="00931449" w:rsidRDefault="00FF590D" w:rsidP="00E109E6">
      <w:pPr>
        <w:pStyle w:val="Bezmezer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75565</wp:posOffset>
            </wp:positionV>
            <wp:extent cx="2524125" cy="2790825"/>
            <wp:effectExtent l="19050" t="0" r="9525" b="0"/>
            <wp:wrapTight wrapText="bothSides">
              <wp:wrapPolygon edited="0">
                <wp:start x="-163" y="0"/>
                <wp:lineTo x="-163" y="21526"/>
                <wp:lineTo x="21682" y="21526"/>
                <wp:lineTo x="21682" y="0"/>
                <wp:lineTo x="-163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449" w:rsidRPr="00E109E6" w:rsidRDefault="00931449" w:rsidP="00931449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931449" w:rsidRPr="00E109E6" w:rsidRDefault="00931449" w:rsidP="00931449">
      <w:pPr>
        <w:pStyle w:val="Bezmezer"/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931449" w:rsidRPr="00E109E6" w:rsidRDefault="00931449" w:rsidP="00E109E6">
      <w:pPr>
        <w:pStyle w:val="Bezmezer"/>
        <w:jc w:val="both"/>
        <w:rPr>
          <w:rFonts w:ascii="Bookman Old Style" w:hAnsi="Bookman Old Style"/>
          <w:szCs w:val="24"/>
        </w:rPr>
      </w:pP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b/>
          <w:bCs/>
          <w:sz w:val="28"/>
          <w:szCs w:val="28"/>
        </w:rPr>
        <w:t>V</w:t>
      </w:r>
      <w:r>
        <w:rPr>
          <w:rFonts w:ascii="Bookman Old Style" w:hAnsi="Bookman Old Style"/>
          <w:b/>
          <w:bCs/>
          <w:sz w:val="28"/>
          <w:szCs w:val="28"/>
        </w:rPr>
        <w:t>DĚK</w:t>
      </w:r>
    </w:p>
    <w:p w:rsidR="00FF590D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 xml:space="preserve">Vděčný buď osudu za schopnosti a dary, 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co ti do života dal,</w:t>
      </w:r>
    </w:p>
    <w:p w:rsidR="00FF590D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 xml:space="preserve">jejich pravou cenu poznal bys, 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až bys je ztratil nebo ti je osud odebral.</w:t>
      </w:r>
    </w:p>
    <w:p w:rsidR="001043AA" w:rsidRDefault="001043AA" w:rsidP="001043AA">
      <w:pPr>
        <w:pStyle w:val="Bezmezer"/>
        <w:rPr>
          <w:rFonts w:ascii="Bookman Old Style" w:hAnsi="Bookman Old Style"/>
          <w:szCs w:val="24"/>
        </w:rPr>
      </w:pPr>
    </w:p>
    <w:p w:rsidR="000423E7" w:rsidRDefault="000423E7" w:rsidP="001043AA">
      <w:pPr>
        <w:pStyle w:val="Bezmezer"/>
        <w:rPr>
          <w:rFonts w:ascii="Bookman Old Style" w:hAnsi="Bookman Old Style"/>
          <w:szCs w:val="24"/>
        </w:rPr>
      </w:pPr>
    </w:p>
    <w:p w:rsidR="00FF590D" w:rsidRDefault="00FF590D" w:rsidP="000423E7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FF590D" w:rsidRDefault="00FF590D" w:rsidP="000423E7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FF590D" w:rsidRDefault="00FF590D" w:rsidP="000423E7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791505" w:rsidRDefault="00791505" w:rsidP="000423E7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0423E7" w:rsidRPr="00B54FA4" w:rsidRDefault="000423E7" w:rsidP="000423E7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V. ŽIVOT</w:t>
      </w:r>
    </w:p>
    <w:p w:rsidR="00B54FA4" w:rsidRDefault="00B54FA4" w:rsidP="000423E7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0423E7" w:rsidRPr="00E109E6" w:rsidRDefault="000423E7" w:rsidP="000423E7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Nezabiješ</w:t>
      </w:r>
      <w:r w:rsidRPr="00E109E6">
        <w:rPr>
          <w:rFonts w:ascii="Bookman Old Style" w:hAnsi="Bookman Old Style"/>
          <w:i/>
          <w:sz w:val="28"/>
          <w:szCs w:val="28"/>
        </w:rPr>
        <w:t>...</w:t>
      </w:r>
    </w:p>
    <w:p w:rsidR="000423E7" w:rsidRDefault="000423E7" w:rsidP="005C499C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0423E7">
        <w:rPr>
          <w:rFonts w:ascii="Bookman Old Style" w:hAnsi="Bookman Old Style"/>
          <w:sz w:val="28"/>
          <w:szCs w:val="28"/>
        </w:rPr>
        <w:t>Dv</w:t>
      </w:r>
      <w:r>
        <w:rPr>
          <w:rFonts w:ascii="Bookman Old Style" w:hAnsi="Bookman Old Style"/>
          <w:sz w:val="28"/>
          <w:szCs w:val="28"/>
        </w:rPr>
        <w:t>ě</w:t>
      </w:r>
      <w:r w:rsidRPr="000423E7">
        <w:rPr>
          <w:rFonts w:ascii="Bookman Old Style" w:hAnsi="Bookman Old Style"/>
          <w:sz w:val="28"/>
          <w:szCs w:val="28"/>
        </w:rPr>
        <w:t xml:space="preserve"> desky prokované do tvaru srdce symbolizující l</w:t>
      </w:r>
      <w:r>
        <w:rPr>
          <w:rFonts w:ascii="Bookman Old Style" w:hAnsi="Bookman Old Style"/>
          <w:sz w:val="28"/>
          <w:szCs w:val="28"/>
        </w:rPr>
        <w:t>á</w:t>
      </w:r>
      <w:r w:rsidRPr="000423E7">
        <w:rPr>
          <w:rFonts w:ascii="Bookman Old Style" w:hAnsi="Bookman Old Style"/>
          <w:sz w:val="28"/>
          <w:szCs w:val="28"/>
        </w:rPr>
        <w:t xml:space="preserve">sku a </w:t>
      </w:r>
      <w:r w:rsidRPr="000423E7">
        <w:rPr>
          <w:rFonts w:ascii="Bookman Old Style" w:eastAsia="MS Mincho" w:hAnsi="Bookman Old Style" w:cs="MS Mincho"/>
          <w:sz w:val="28"/>
          <w:szCs w:val="28"/>
        </w:rPr>
        <w:t>ž</w:t>
      </w:r>
      <w:r w:rsidRPr="000423E7">
        <w:rPr>
          <w:rFonts w:ascii="Bookman Old Style" w:hAnsi="Bookman Old Style"/>
          <w:sz w:val="28"/>
          <w:szCs w:val="28"/>
        </w:rPr>
        <w:t xml:space="preserve">ivot. </w:t>
      </w:r>
      <w:r w:rsidRPr="000423E7">
        <w:rPr>
          <w:rFonts w:ascii="Bookman Old Style" w:eastAsia="MS Mincho" w:hAnsi="Bookman Old Style" w:cs="MS Mincho"/>
          <w:sz w:val="28"/>
          <w:szCs w:val="28"/>
        </w:rPr>
        <w:t>Ž</w:t>
      </w:r>
      <w:r w:rsidRPr="000423E7">
        <w:rPr>
          <w:rFonts w:ascii="Bookman Old Style" w:hAnsi="Bookman Old Style"/>
          <w:sz w:val="28"/>
          <w:szCs w:val="28"/>
        </w:rPr>
        <w:t>iv</w:t>
      </w:r>
      <w:r>
        <w:rPr>
          <w:rFonts w:ascii="Bookman Old Style" w:hAnsi="Bookman Old Style"/>
          <w:sz w:val="28"/>
          <w:szCs w:val="28"/>
        </w:rPr>
        <w:t>o</w:t>
      </w:r>
      <w:r w:rsidRPr="000423E7">
        <w:rPr>
          <w:rFonts w:ascii="Bookman Old Style" w:hAnsi="Bookman Old Style"/>
          <w:sz w:val="28"/>
          <w:szCs w:val="28"/>
        </w:rPr>
        <w:t>t chápán jako nejvyšší z hodnot.</w:t>
      </w:r>
    </w:p>
    <w:p w:rsidR="00931449" w:rsidRDefault="00FF590D" w:rsidP="000423E7">
      <w:pPr>
        <w:pStyle w:val="Bezmezer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524125" cy="2686050"/>
            <wp:effectExtent l="19050" t="0" r="9525" b="0"/>
            <wp:wrapTight wrapText="bothSides">
              <wp:wrapPolygon edited="0">
                <wp:start x="-163" y="0"/>
                <wp:lineTo x="-163" y="21447"/>
                <wp:lineTo x="21682" y="21447"/>
                <wp:lineTo x="21682" y="0"/>
                <wp:lineTo x="-163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449" w:rsidRPr="00E109E6" w:rsidRDefault="00931449" w:rsidP="00931449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931449" w:rsidRDefault="00931449" w:rsidP="00931449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6217DF" w:rsidRDefault="006217DF" w:rsidP="006217DF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b/>
          <w:bCs/>
          <w:sz w:val="28"/>
          <w:szCs w:val="28"/>
        </w:rPr>
        <w:t>ŽIVOT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Žitím poznáš mnoho lásek, co opřádají svět.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Lásky něžné, plaché, vášnivé, tklivé, hořké, jiné sladké jako med.</w:t>
      </w:r>
    </w:p>
    <w:p w:rsidR="00FF590D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Mezi nimi je sobecká sebeláska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- otrávený květ,</w:t>
      </w:r>
    </w:p>
    <w:p w:rsidR="006217DF" w:rsidRPr="006217DF" w:rsidRDefault="006217DF" w:rsidP="006217D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217DF">
        <w:rPr>
          <w:rFonts w:ascii="Bookman Old Style" w:hAnsi="Bookman Old Style"/>
          <w:sz w:val="28"/>
          <w:szCs w:val="28"/>
        </w:rPr>
        <w:t>nezačni s ní koketovat, zapuď ji teď hned.</w:t>
      </w:r>
    </w:p>
    <w:p w:rsidR="006217DF" w:rsidRPr="00E109E6" w:rsidRDefault="006217DF" w:rsidP="00931449">
      <w:pPr>
        <w:pStyle w:val="Bezmezer"/>
        <w:jc w:val="center"/>
        <w:rPr>
          <w:rFonts w:ascii="Bookman Old Style" w:hAnsi="Bookman Old Style"/>
          <w:b/>
          <w:bCs/>
          <w:i/>
          <w:iCs/>
          <w:sz w:val="28"/>
          <w:szCs w:val="28"/>
        </w:rPr>
      </w:pPr>
    </w:p>
    <w:p w:rsidR="00931449" w:rsidRDefault="00931449" w:rsidP="000423E7">
      <w:pPr>
        <w:pStyle w:val="Bezmezer"/>
        <w:jc w:val="both"/>
        <w:rPr>
          <w:rFonts w:ascii="Bookman Old Style" w:hAnsi="Bookman Old Style"/>
          <w:szCs w:val="24"/>
        </w:rPr>
      </w:pPr>
    </w:p>
    <w:p w:rsidR="00FF590D" w:rsidRDefault="00FF590D" w:rsidP="000423E7">
      <w:pPr>
        <w:pStyle w:val="Bezmezer"/>
        <w:jc w:val="both"/>
        <w:rPr>
          <w:rFonts w:ascii="Bookman Old Style" w:hAnsi="Bookman Old Style"/>
          <w:szCs w:val="24"/>
        </w:rPr>
      </w:pPr>
    </w:p>
    <w:p w:rsidR="00FF590D" w:rsidRDefault="00FF590D" w:rsidP="000423E7">
      <w:pPr>
        <w:pStyle w:val="Bezmezer"/>
        <w:jc w:val="both"/>
        <w:rPr>
          <w:rFonts w:ascii="Bookman Old Style" w:hAnsi="Bookman Old Style"/>
          <w:szCs w:val="24"/>
        </w:rPr>
      </w:pPr>
    </w:p>
    <w:p w:rsidR="00FF590D" w:rsidRDefault="00FF590D" w:rsidP="000423E7">
      <w:pPr>
        <w:pStyle w:val="Bezmezer"/>
        <w:jc w:val="both"/>
        <w:rPr>
          <w:rFonts w:ascii="Bookman Old Style" w:hAnsi="Bookman Old Style"/>
          <w:szCs w:val="24"/>
        </w:rPr>
      </w:pPr>
    </w:p>
    <w:p w:rsidR="00FF590D" w:rsidRDefault="00FF590D" w:rsidP="000423E7">
      <w:pPr>
        <w:pStyle w:val="Bezmezer"/>
        <w:jc w:val="both"/>
        <w:rPr>
          <w:rFonts w:ascii="Bookman Old Style" w:hAnsi="Bookman Old Style"/>
          <w:szCs w:val="24"/>
        </w:rPr>
      </w:pPr>
    </w:p>
    <w:p w:rsidR="000423E7" w:rsidRDefault="000423E7" w:rsidP="001043AA">
      <w:pPr>
        <w:pStyle w:val="Bezmezer"/>
        <w:rPr>
          <w:rFonts w:ascii="Bookman Old Style" w:hAnsi="Bookman Old Style"/>
          <w:szCs w:val="24"/>
        </w:rPr>
      </w:pPr>
    </w:p>
    <w:p w:rsidR="005C499C" w:rsidRPr="00B54FA4" w:rsidRDefault="005C499C" w:rsidP="005C499C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t>VI. SLIB</w:t>
      </w:r>
    </w:p>
    <w:p w:rsidR="00B54FA4" w:rsidRDefault="00B54FA4" w:rsidP="005C499C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5C499C">
        <w:rPr>
          <w:rFonts w:ascii="Bookman Old Style" w:hAnsi="Bookman Old Style"/>
          <w:i/>
          <w:sz w:val="28"/>
          <w:szCs w:val="28"/>
        </w:rPr>
        <w:t>Nesesmilníš...</w:t>
      </w:r>
    </w:p>
    <w:p w:rsidR="005C499C" w:rsidRPr="005C499C" w:rsidRDefault="005C499C" w:rsidP="005C499C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5C499C">
        <w:rPr>
          <w:rFonts w:ascii="Bookman Old Style" w:hAnsi="Bookman Old Style"/>
          <w:sz w:val="28"/>
          <w:szCs w:val="28"/>
        </w:rPr>
        <w:t>Desky spojeny dv</w:t>
      </w:r>
      <w:r>
        <w:rPr>
          <w:rFonts w:ascii="Bookman Old Style" w:hAnsi="Bookman Old Style"/>
          <w:sz w:val="28"/>
          <w:szCs w:val="28"/>
        </w:rPr>
        <w:t>ě</w:t>
      </w:r>
      <w:r w:rsidRPr="005C499C">
        <w:rPr>
          <w:rFonts w:ascii="Bookman Old Style" w:hAnsi="Bookman Old Style"/>
          <w:sz w:val="28"/>
          <w:szCs w:val="28"/>
        </w:rPr>
        <w:t>ma kruhy symbolizující snubní prsteny. Poru</w:t>
      </w:r>
      <w:r>
        <w:rPr>
          <w:rFonts w:ascii="Bookman Old Style" w:hAnsi="Bookman Old Style"/>
          <w:sz w:val="28"/>
          <w:szCs w:val="28"/>
        </w:rPr>
        <w:t>š</w:t>
      </w:r>
      <w:r w:rsidRPr="005C499C">
        <w:rPr>
          <w:rFonts w:ascii="Bookman Old Style" w:hAnsi="Bookman Old Style"/>
          <w:sz w:val="28"/>
          <w:szCs w:val="28"/>
        </w:rPr>
        <w:t>ením tohoto přikázání způsobujeme bolest člov</w:t>
      </w:r>
      <w:r>
        <w:rPr>
          <w:rFonts w:ascii="Bookman Old Style" w:hAnsi="Bookman Old Style"/>
          <w:sz w:val="28"/>
          <w:szCs w:val="28"/>
        </w:rPr>
        <w:t>ě</w:t>
      </w:r>
      <w:r w:rsidRPr="005C499C">
        <w:rPr>
          <w:rFonts w:ascii="Bookman Old Style" w:hAnsi="Bookman Old Style"/>
          <w:sz w:val="28"/>
          <w:szCs w:val="28"/>
        </w:rPr>
        <w:t xml:space="preserve">ku tím, </w:t>
      </w:r>
      <w:r w:rsidRPr="005C499C">
        <w:rPr>
          <w:rFonts w:ascii="Bookman Old Style" w:eastAsia="MS Mincho" w:hAnsi="Bookman Old Style" w:cs="MS Mincho"/>
          <w:sz w:val="28"/>
          <w:szCs w:val="28"/>
        </w:rPr>
        <w:t>ž</w:t>
      </w:r>
      <w:r w:rsidRPr="005C499C">
        <w:rPr>
          <w:rFonts w:ascii="Bookman Old Style" w:hAnsi="Bookman Old Style"/>
          <w:sz w:val="28"/>
          <w:szCs w:val="28"/>
        </w:rPr>
        <w:t>e porušujeme slib l</w:t>
      </w:r>
      <w:r>
        <w:rPr>
          <w:rFonts w:ascii="Bookman Old Style" w:hAnsi="Bookman Old Style"/>
          <w:sz w:val="28"/>
          <w:szCs w:val="28"/>
        </w:rPr>
        <w:t>á</w:t>
      </w:r>
      <w:r w:rsidRPr="005C499C">
        <w:rPr>
          <w:rFonts w:ascii="Bookman Old Style" w:hAnsi="Bookman Old Style"/>
          <w:sz w:val="28"/>
          <w:szCs w:val="28"/>
        </w:rPr>
        <w:t>sky, úcty a věrnost</w:t>
      </w:r>
      <w:r>
        <w:rPr>
          <w:rFonts w:ascii="Bookman Old Style" w:hAnsi="Bookman Old Style"/>
          <w:sz w:val="28"/>
          <w:szCs w:val="28"/>
        </w:rPr>
        <w:t>.</w:t>
      </w:r>
    </w:p>
    <w:p w:rsidR="00B54FA4" w:rsidRDefault="00B54FA4" w:rsidP="005C499C">
      <w:pPr>
        <w:pStyle w:val="Bezmezer"/>
        <w:jc w:val="both"/>
        <w:rPr>
          <w:rFonts w:ascii="Bookman Old Style" w:hAnsi="Bookman Old Style"/>
          <w:noProof/>
          <w:sz w:val="28"/>
          <w:szCs w:val="28"/>
          <w:lang w:eastAsia="cs-CZ" w:bidi="ar-SA"/>
        </w:rPr>
      </w:pPr>
    </w:p>
    <w:p w:rsidR="005C499C" w:rsidRDefault="00FF590D" w:rsidP="005C499C">
      <w:pPr>
        <w:pStyle w:val="Bezmezer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524125" cy="2733675"/>
            <wp:effectExtent l="19050" t="0" r="9525" b="0"/>
            <wp:wrapTight wrapText="bothSides">
              <wp:wrapPolygon edited="0">
                <wp:start x="-163" y="0"/>
                <wp:lineTo x="-163" y="21525"/>
                <wp:lineTo x="21682" y="21525"/>
                <wp:lineTo x="21682" y="0"/>
                <wp:lineTo x="-163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99C" w:rsidRPr="00E109E6" w:rsidRDefault="005C499C" w:rsidP="005C499C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5C499C" w:rsidRDefault="005C499C" w:rsidP="005C499C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5C499C" w:rsidRDefault="005C499C" w:rsidP="001043AA">
      <w:pPr>
        <w:pStyle w:val="Bezmezer"/>
        <w:rPr>
          <w:rFonts w:ascii="Bookman Old Style" w:hAnsi="Bookman Old Style"/>
          <w:szCs w:val="24"/>
        </w:rPr>
      </w:pP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b/>
          <w:bCs/>
          <w:i/>
          <w:sz w:val="28"/>
          <w:szCs w:val="28"/>
        </w:rPr>
      </w:pPr>
      <w:r w:rsidRPr="005C499C">
        <w:rPr>
          <w:rFonts w:ascii="Bookman Old Style" w:hAnsi="Bookman Old Style"/>
          <w:b/>
          <w:bCs/>
          <w:sz w:val="28"/>
          <w:szCs w:val="28"/>
        </w:rPr>
        <w:t>SLIB</w:t>
      </w: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5C499C">
        <w:rPr>
          <w:rFonts w:ascii="Bookman Old Style" w:hAnsi="Bookman Old Style"/>
          <w:sz w:val="28"/>
          <w:szCs w:val="28"/>
        </w:rPr>
        <w:t>Lehké je být věrným, když tě štěstí provází,</w:t>
      </w: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5C499C">
        <w:rPr>
          <w:rFonts w:ascii="Bookman Old Style" w:hAnsi="Bookman Old Style"/>
          <w:sz w:val="28"/>
          <w:szCs w:val="28"/>
        </w:rPr>
        <w:t>v hrdinství ho musíš změnit,</w:t>
      </w: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5C499C">
        <w:rPr>
          <w:rFonts w:ascii="Bookman Old Style" w:hAnsi="Bookman Old Style"/>
          <w:sz w:val="28"/>
          <w:szCs w:val="28"/>
        </w:rPr>
        <w:t>když o pomoc volá druh či vlast,</w:t>
      </w:r>
    </w:p>
    <w:p w:rsidR="005C499C" w:rsidRPr="005C499C" w:rsidRDefault="005C499C" w:rsidP="005C499C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5C499C">
        <w:rPr>
          <w:rFonts w:ascii="Bookman Old Style" w:hAnsi="Bookman Old Style"/>
          <w:sz w:val="28"/>
          <w:szCs w:val="28"/>
        </w:rPr>
        <w:t>když dostali se do neštěstí i do nesnází.</w:t>
      </w:r>
    </w:p>
    <w:p w:rsidR="000423E7" w:rsidRDefault="000423E7" w:rsidP="001043AA">
      <w:pPr>
        <w:pStyle w:val="Bezmezer"/>
        <w:rPr>
          <w:rFonts w:ascii="Bookman Old Style" w:hAnsi="Bookman Old Style"/>
          <w:szCs w:val="24"/>
        </w:rPr>
      </w:pPr>
    </w:p>
    <w:p w:rsidR="000423E7" w:rsidRDefault="000423E7" w:rsidP="001043AA">
      <w:pPr>
        <w:pStyle w:val="Bezmezer"/>
        <w:rPr>
          <w:rFonts w:ascii="Bookman Old Style" w:hAnsi="Bookman Old Style"/>
          <w:szCs w:val="24"/>
        </w:rPr>
      </w:pPr>
    </w:p>
    <w:p w:rsidR="00B236EF" w:rsidRDefault="00B236EF" w:rsidP="001043AA">
      <w:pPr>
        <w:pStyle w:val="Bezmezer"/>
        <w:rPr>
          <w:rFonts w:ascii="Bookman Old Style" w:hAnsi="Bookman Old Style"/>
          <w:szCs w:val="24"/>
        </w:rPr>
      </w:pPr>
    </w:p>
    <w:p w:rsidR="00FF590D" w:rsidRDefault="00FF590D" w:rsidP="001043AA">
      <w:pPr>
        <w:pStyle w:val="Bezmezer"/>
        <w:rPr>
          <w:rFonts w:ascii="Bookman Old Style" w:hAnsi="Bookman Old Style"/>
          <w:szCs w:val="24"/>
        </w:rPr>
      </w:pPr>
    </w:p>
    <w:p w:rsidR="00FF590D" w:rsidRDefault="00FF590D" w:rsidP="001043AA">
      <w:pPr>
        <w:pStyle w:val="Bezmezer"/>
        <w:rPr>
          <w:rFonts w:ascii="Bookman Old Style" w:hAnsi="Bookman Old Style"/>
          <w:szCs w:val="24"/>
        </w:rPr>
      </w:pPr>
    </w:p>
    <w:p w:rsidR="00FF590D" w:rsidRDefault="00FF590D" w:rsidP="001043AA">
      <w:pPr>
        <w:pStyle w:val="Bezmezer"/>
        <w:rPr>
          <w:rFonts w:ascii="Bookman Old Style" w:hAnsi="Bookman Old Style"/>
          <w:szCs w:val="24"/>
        </w:rPr>
      </w:pPr>
    </w:p>
    <w:p w:rsidR="00EA305B" w:rsidRDefault="00EA305B" w:rsidP="001043AA">
      <w:pPr>
        <w:pStyle w:val="Bezmezer"/>
        <w:rPr>
          <w:rFonts w:ascii="Bookman Old Style" w:hAnsi="Bookman Old Style"/>
          <w:szCs w:val="24"/>
        </w:rPr>
      </w:pPr>
    </w:p>
    <w:p w:rsidR="00EA305B" w:rsidRDefault="00EA305B" w:rsidP="001043AA">
      <w:pPr>
        <w:pStyle w:val="Bezmezer"/>
        <w:rPr>
          <w:rFonts w:ascii="Bookman Old Style" w:hAnsi="Bookman Old Style"/>
          <w:szCs w:val="24"/>
        </w:rPr>
      </w:pPr>
    </w:p>
    <w:p w:rsidR="00791505" w:rsidRDefault="00791505" w:rsidP="00B236EF">
      <w:pPr>
        <w:pStyle w:val="Bezmezer"/>
        <w:jc w:val="center"/>
        <w:rPr>
          <w:rFonts w:ascii="Bookman Old Style" w:hAnsi="Bookman Old Style"/>
          <w:b/>
          <w:sz w:val="32"/>
          <w:szCs w:val="32"/>
        </w:rPr>
      </w:pPr>
    </w:p>
    <w:p w:rsidR="00B236EF" w:rsidRPr="00B54FA4" w:rsidRDefault="00B236EF" w:rsidP="00B236EF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VII. ČEST</w:t>
      </w:r>
    </w:p>
    <w:p w:rsidR="00B54FA4" w:rsidRDefault="00B54FA4" w:rsidP="00B236EF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B236EF" w:rsidRPr="005C499C" w:rsidRDefault="00B236EF" w:rsidP="00B236EF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5C499C">
        <w:rPr>
          <w:rFonts w:ascii="Bookman Old Style" w:hAnsi="Bookman Old Style"/>
          <w:i/>
          <w:sz w:val="28"/>
          <w:szCs w:val="28"/>
        </w:rPr>
        <w:t>Ne</w:t>
      </w:r>
      <w:r>
        <w:rPr>
          <w:rFonts w:ascii="Bookman Old Style" w:hAnsi="Bookman Old Style"/>
          <w:i/>
          <w:sz w:val="28"/>
          <w:szCs w:val="28"/>
        </w:rPr>
        <w:t>pokradeš</w:t>
      </w:r>
      <w:r w:rsidRPr="005C499C">
        <w:rPr>
          <w:rFonts w:ascii="Bookman Old Style" w:hAnsi="Bookman Old Style"/>
          <w:i/>
          <w:sz w:val="28"/>
          <w:szCs w:val="28"/>
        </w:rPr>
        <w:t>...</w:t>
      </w:r>
    </w:p>
    <w:p w:rsidR="00B236EF" w:rsidRPr="005C499C" w:rsidRDefault="00B236EF" w:rsidP="00B236EF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 xml:space="preserve">Dvě desky, jedna menší, druhá větší. Symbol dlaně levé ruky (blíže </w:t>
      </w:r>
      <w:r w:rsidR="003E3B4A">
        <w:rPr>
          <w:rFonts w:ascii="Bookman Old Style" w:hAnsi="Bookman Old Style"/>
          <w:sz w:val="28"/>
          <w:szCs w:val="28"/>
        </w:rPr>
        <w:br/>
      </w:r>
      <w:r w:rsidRPr="00B236EF">
        <w:rPr>
          <w:rFonts w:ascii="Bookman Old Style" w:hAnsi="Bookman Old Style"/>
          <w:sz w:val="28"/>
          <w:szCs w:val="28"/>
        </w:rPr>
        <w:t>k srdci) zvednuté k pozdravu vyjadřující otevřenost čistého svědomí (cti)… Člověk, který krade ztrácí čest hlavně sám před sebou.</w:t>
      </w:r>
    </w:p>
    <w:p w:rsidR="00B236EF" w:rsidRPr="00E109E6" w:rsidRDefault="005828C1" w:rsidP="001043AA">
      <w:pPr>
        <w:pStyle w:val="Bezmezer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cs-CZ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2159635" cy="3159125"/>
            <wp:effectExtent l="19050" t="0" r="0" b="0"/>
            <wp:wrapTight wrapText="bothSides">
              <wp:wrapPolygon edited="0">
                <wp:start x="-191" y="0"/>
                <wp:lineTo x="-191" y="21491"/>
                <wp:lineTo x="21530" y="21491"/>
                <wp:lineTo x="21530" y="0"/>
                <wp:lineTo x="-191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EF" w:rsidRPr="00E109E6" w:rsidRDefault="00B236EF" w:rsidP="005828C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7D4F4D" w:rsidRPr="00B236EF" w:rsidRDefault="00B236EF" w:rsidP="00B236EF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710BF9" w:rsidRPr="00E109E6" w:rsidRDefault="00710BF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710BF9" w:rsidRPr="00B236EF" w:rsidRDefault="009260EB" w:rsidP="00B236EF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B236EF">
        <w:rPr>
          <w:rFonts w:ascii="Bookman Old Style" w:hAnsi="Bookman Old Style"/>
          <w:b/>
          <w:bCs/>
          <w:sz w:val="28"/>
          <w:szCs w:val="28"/>
        </w:rPr>
        <w:t>ČEST</w:t>
      </w:r>
    </w:p>
    <w:p w:rsidR="005828C1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 xml:space="preserve">Poctivost je jako zlaté zrnko </w:t>
      </w:r>
    </w:p>
    <w:p w:rsidR="00710BF9" w:rsidRPr="00B236EF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>ve hromadě písku,</w:t>
      </w:r>
    </w:p>
    <w:p w:rsidR="005828C1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>když na tebe tržní doba volá</w:t>
      </w:r>
    </w:p>
    <w:p w:rsidR="00710BF9" w:rsidRPr="00B236EF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>- hleď vlastního zisku.</w:t>
      </w:r>
    </w:p>
    <w:p w:rsidR="005828C1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 xml:space="preserve">Kdo ignoruje toto volání </w:t>
      </w:r>
    </w:p>
    <w:p w:rsidR="00710BF9" w:rsidRPr="00B236EF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>a za poctivý peníz dá poctivé zboží,</w:t>
      </w:r>
    </w:p>
    <w:p w:rsidR="005828C1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 xml:space="preserve">poctivec je a pak klidně předstoupí </w:t>
      </w:r>
    </w:p>
    <w:p w:rsidR="00710BF9" w:rsidRPr="00B236EF" w:rsidRDefault="00710BF9" w:rsidP="00B236EF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B236EF">
        <w:rPr>
          <w:rFonts w:ascii="Bookman Old Style" w:hAnsi="Bookman Old Style"/>
          <w:sz w:val="28"/>
          <w:szCs w:val="28"/>
        </w:rPr>
        <w:t>i před ten soud boží.</w:t>
      </w:r>
    </w:p>
    <w:p w:rsidR="00710BF9" w:rsidRDefault="00710BF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5828C1" w:rsidRDefault="005828C1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5828C1" w:rsidRDefault="005828C1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13069F" w:rsidRDefault="0013069F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13069F" w:rsidRDefault="0013069F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13069F" w:rsidRPr="00B54FA4" w:rsidRDefault="0013069F" w:rsidP="0013069F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t xml:space="preserve">VIII. </w:t>
      </w:r>
      <w:r w:rsidR="00236751" w:rsidRPr="00B54FA4">
        <w:rPr>
          <w:rFonts w:ascii="Bookman Old Style" w:hAnsi="Bookman Old Style"/>
          <w:b/>
          <w:color w:val="C00000"/>
          <w:sz w:val="32"/>
          <w:szCs w:val="32"/>
        </w:rPr>
        <w:t>PRAVDA</w:t>
      </w:r>
    </w:p>
    <w:p w:rsidR="00B54FA4" w:rsidRDefault="00B54FA4" w:rsidP="0013069F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13069F" w:rsidRPr="005C499C" w:rsidRDefault="0013069F" w:rsidP="0013069F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 w:rsidRPr="005C499C">
        <w:rPr>
          <w:rFonts w:ascii="Bookman Old Style" w:hAnsi="Bookman Old Style"/>
          <w:i/>
          <w:sz w:val="28"/>
          <w:szCs w:val="28"/>
        </w:rPr>
        <w:t>Ne</w:t>
      </w:r>
      <w:r>
        <w:rPr>
          <w:rFonts w:ascii="Bookman Old Style" w:hAnsi="Bookman Old Style"/>
          <w:i/>
          <w:sz w:val="28"/>
          <w:szCs w:val="28"/>
        </w:rPr>
        <w:t>p</w:t>
      </w:r>
      <w:r w:rsidR="00236751">
        <w:rPr>
          <w:rFonts w:ascii="Bookman Old Style" w:hAnsi="Bookman Old Style"/>
          <w:i/>
          <w:sz w:val="28"/>
          <w:szCs w:val="28"/>
        </w:rPr>
        <w:t>romluvíš křivého</w:t>
      </w:r>
      <w:r w:rsidRPr="005C499C">
        <w:rPr>
          <w:rFonts w:ascii="Bookman Old Style" w:hAnsi="Bookman Old Style"/>
          <w:i/>
          <w:sz w:val="28"/>
          <w:szCs w:val="28"/>
        </w:rPr>
        <w:t>...</w:t>
      </w:r>
    </w:p>
    <w:p w:rsidR="0013069F" w:rsidRPr="005C499C" w:rsidRDefault="00236751" w:rsidP="0013069F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236751">
        <w:rPr>
          <w:rFonts w:ascii="Bookman Old Style" w:hAnsi="Bookman Old Style"/>
          <w:sz w:val="28"/>
          <w:szCs w:val="28"/>
        </w:rPr>
        <w:t>Dvě desky tentokrát symbolizující otevřenou knihu s vyznačenými oblouky desatera. Vyjadřuje, že naše lži a nepravdy se zapíšou a budeme se z nich zodpovídat.</w:t>
      </w:r>
    </w:p>
    <w:p w:rsidR="0013069F" w:rsidRPr="00E109E6" w:rsidRDefault="005828C1" w:rsidP="0013069F">
      <w:pPr>
        <w:pStyle w:val="Bezmezer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lang w:eastAsia="cs-CZ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40640</wp:posOffset>
            </wp:positionV>
            <wp:extent cx="2879725" cy="3404870"/>
            <wp:effectExtent l="19050" t="0" r="0" b="0"/>
            <wp:wrapTight wrapText="bothSides">
              <wp:wrapPolygon edited="0">
                <wp:start x="-143" y="0"/>
                <wp:lineTo x="-143" y="21511"/>
                <wp:lineTo x="21576" y="21511"/>
                <wp:lineTo x="21576" y="0"/>
                <wp:lineTo x="-143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69F" w:rsidRPr="00E109E6" w:rsidRDefault="0013069F" w:rsidP="0013069F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B236EF" w:rsidRPr="00236751" w:rsidRDefault="0013069F" w:rsidP="00236751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B236EF" w:rsidRPr="005828C1" w:rsidRDefault="00B236EF" w:rsidP="001043AA">
      <w:pPr>
        <w:pStyle w:val="Bezmezer"/>
        <w:rPr>
          <w:rFonts w:ascii="Bookman Old Style" w:hAnsi="Bookman Old Style"/>
          <w:b/>
          <w:bCs/>
          <w:sz w:val="20"/>
          <w:szCs w:val="20"/>
        </w:rPr>
      </w:pPr>
    </w:p>
    <w:p w:rsidR="00710BF9" w:rsidRPr="00236751" w:rsidRDefault="009260EB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236751">
        <w:rPr>
          <w:rFonts w:ascii="Bookman Old Style" w:hAnsi="Bookman Old Style"/>
          <w:b/>
          <w:bCs/>
          <w:sz w:val="28"/>
          <w:szCs w:val="28"/>
        </w:rPr>
        <w:t>PRAVDA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Slovo pravda, právo, spravedlnost pocházejí ze společného mluvnického kmene,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proto mohou žít jen spolu, nikdy osaměle.</w:t>
      </w:r>
    </w:p>
    <w:p w:rsid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 xml:space="preserve">Když pravdě odcizili právo a spravedlnost, 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a pravda zůstala sama,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byla křivena, ohýbána mocnou rukou moci pána.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Hlas slyšeli jsme potom, hlas falešný a cizí,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zneuctěná pravda z obzoru nám mizí.</w:t>
      </w:r>
    </w:p>
    <w:p w:rsid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 xml:space="preserve">To šlo hledat svoje bratry- právo, spravedlnost, 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hledá volá, na dveře ti buší,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otevři jí srdce a upiš jí svou duši.</w:t>
      </w:r>
    </w:p>
    <w:p w:rsid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 xml:space="preserve">Sejdou se zas, pravda, právo, spravedlnost </w:t>
      </w:r>
    </w:p>
    <w:p w:rsidR="00710BF9" w:rsidRPr="005828C1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u jednoho stolu,</w:t>
      </w:r>
      <w:r w:rsidR="005828C1">
        <w:rPr>
          <w:rFonts w:ascii="Bookman Old Style" w:hAnsi="Bookman Old Style"/>
          <w:szCs w:val="24"/>
        </w:rPr>
        <w:t xml:space="preserve"> </w:t>
      </w:r>
      <w:r w:rsidRPr="005828C1">
        <w:rPr>
          <w:rFonts w:ascii="Bookman Old Style" w:hAnsi="Bookman Old Style"/>
          <w:szCs w:val="24"/>
        </w:rPr>
        <w:t>starejme se vždycky o to,</w:t>
      </w:r>
    </w:p>
    <w:p w:rsidR="00236751" w:rsidRPr="00B54FA4" w:rsidRDefault="00710BF9" w:rsidP="00B54FA4">
      <w:pPr>
        <w:pStyle w:val="Bezmezer"/>
        <w:jc w:val="center"/>
        <w:rPr>
          <w:rFonts w:ascii="Bookman Old Style" w:hAnsi="Bookman Old Style"/>
          <w:szCs w:val="24"/>
        </w:rPr>
      </w:pPr>
      <w:r w:rsidRPr="005828C1">
        <w:rPr>
          <w:rFonts w:ascii="Bookman Old Style" w:hAnsi="Bookman Old Style"/>
          <w:szCs w:val="24"/>
        </w:rPr>
        <w:t>ať mohou žít ruku v ruce až na věky spolu.</w:t>
      </w:r>
    </w:p>
    <w:p w:rsidR="00236751" w:rsidRPr="00B54FA4" w:rsidRDefault="00236751" w:rsidP="00236751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IX. RODINA</w:t>
      </w:r>
    </w:p>
    <w:p w:rsidR="00675D49" w:rsidRDefault="00675D49" w:rsidP="00236751">
      <w:pPr>
        <w:pStyle w:val="Bezmezer"/>
        <w:jc w:val="center"/>
        <w:rPr>
          <w:rFonts w:ascii="Bookman Old Style" w:hAnsi="Bookman Old Style"/>
          <w:i/>
          <w:noProof/>
          <w:sz w:val="28"/>
          <w:szCs w:val="28"/>
          <w:lang w:eastAsia="cs-CZ" w:bidi="ar-SA"/>
        </w:rPr>
      </w:pPr>
    </w:p>
    <w:p w:rsidR="00236751" w:rsidRPr="005C499C" w:rsidRDefault="00675D49" w:rsidP="00236751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-3810</wp:posOffset>
            </wp:positionV>
            <wp:extent cx="2804160" cy="4324985"/>
            <wp:effectExtent l="781050" t="0" r="758190" b="0"/>
            <wp:wrapTight wrapText="bothSides">
              <wp:wrapPolygon edited="0">
                <wp:start x="12" y="21703"/>
                <wp:lineTo x="21436" y="21703"/>
                <wp:lineTo x="21436" y="11"/>
                <wp:lineTo x="12" y="11"/>
                <wp:lineTo x="12" y="21703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33" b="28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16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751">
        <w:rPr>
          <w:rFonts w:ascii="Bookman Old Style" w:hAnsi="Bookman Old Style"/>
          <w:i/>
          <w:sz w:val="28"/>
          <w:szCs w:val="28"/>
        </w:rPr>
        <w:t>Nepožádáš manželky</w:t>
      </w:r>
      <w:r w:rsidR="00236751" w:rsidRPr="005C499C">
        <w:rPr>
          <w:rFonts w:ascii="Bookman Old Style" w:hAnsi="Bookman Old Style"/>
          <w:i/>
          <w:sz w:val="28"/>
          <w:szCs w:val="28"/>
        </w:rPr>
        <w:t>...</w:t>
      </w:r>
    </w:p>
    <w:p w:rsidR="00236751" w:rsidRPr="00236751" w:rsidRDefault="00236751" w:rsidP="00236751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236751">
        <w:rPr>
          <w:rFonts w:ascii="Bookman Old Style" w:hAnsi="Bookman Old Style"/>
          <w:sz w:val="28"/>
          <w:szCs w:val="28"/>
        </w:rPr>
        <w:t>Dvě desky rozložené postupně na více částí symbolizující členy rodiny. Při porušení tohoto přikázání zraňujeme blízké (rodinu) kolem sebe</w:t>
      </w:r>
      <w:r>
        <w:rPr>
          <w:rFonts w:ascii="Bookman Old Style" w:hAnsi="Bookman Old Style"/>
          <w:sz w:val="28"/>
          <w:szCs w:val="28"/>
        </w:rPr>
        <w:t>.</w:t>
      </w:r>
    </w:p>
    <w:p w:rsidR="00236751" w:rsidRDefault="00236751" w:rsidP="00675D49">
      <w:pPr>
        <w:pStyle w:val="Bezmez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675D49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236751" w:rsidRPr="00E109E6" w:rsidRDefault="00236751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236751" w:rsidRPr="00236751" w:rsidRDefault="00236751" w:rsidP="00236751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236751" w:rsidRPr="00675D49" w:rsidRDefault="00236751" w:rsidP="001043AA">
      <w:pPr>
        <w:pStyle w:val="Bezmezer"/>
        <w:rPr>
          <w:rFonts w:ascii="Bookman Old Style" w:hAnsi="Bookman Old Style"/>
          <w:b/>
          <w:bCs/>
          <w:sz w:val="20"/>
          <w:szCs w:val="20"/>
        </w:rPr>
      </w:pPr>
    </w:p>
    <w:p w:rsidR="00710BF9" w:rsidRPr="00675D49" w:rsidRDefault="009260EB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675D49">
        <w:rPr>
          <w:rFonts w:ascii="Bookman Old Style" w:hAnsi="Bookman Old Style"/>
          <w:b/>
          <w:bCs/>
          <w:sz w:val="28"/>
          <w:szCs w:val="28"/>
        </w:rPr>
        <w:t>RODINA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Rodina je pouto osudem nám dané,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nejpevnější bývá, když věrnou láskou je otkané.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Je to malý vesmír a má svůj vlastní řád,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jeho heslem je- mít každý každého víc jak sebe rád.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Štěstí jednoho pak patří členům všem,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a smutek jedince pak všichni unesem.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Nároky a povinnosti otec, matka láskou měří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a děti je ctí a bezmezně jim věří.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Ruka s láskou hladí, ba i s láskou trestá,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aby v budoucnosti byla dětí rovná cesta.</w:t>
      </w:r>
    </w:p>
    <w:p w:rsidR="00DA39AF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A kdo v dětství tuto atmosféru vstřebal,</w:t>
      </w:r>
      <w:r w:rsidR="00DA39AF">
        <w:rPr>
          <w:rFonts w:ascii="Bookman Old Style" w:hAnsi="Bookman Old Style"/>
          <w:sz w:val="28"/>
          <w:szCs w:val="28"/>
        </w:rPr>
        <w:t xml:space="preserve"> </w:t>
      </w:r>
      <w:r w:rsidRPr="00675D49">
        <w:rPr>
          <w:rFonts w:ascii="Bookman Old Style" w:hAnsi="Bookman Old Style"/>
          <w:sz w:val="28"/>
          <w:szCs w:val="28"/>
        </w:rPr>
        <w:t xml:space="preserve">jeho povinností je, </w:t>
      </w:r>
    </w:p>
    <w:p w:rsidR="00710BF9" w:rsidRPr="00675D49" w:rsidRDefault="00710BF9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sz w:val="28"/>
          <w:szCs w:val="28"/>
        </w:rPr>
        <w:t>aby jí pak štafetový kolík v dalším pokolení předal.</w:t>
      </w:r>
    </w:p>
    <w:p w:rsidR="00710BF9" w:rsidRPr="00E109E6" w:rsidRDefault="00710BF9" w:rsidP="001043AA">
      <w:pPr>
        <w:pStyle w:val="Bezmezer"/>
        <w:rPr>
          <w:rFonts w:ascii="Bookman Old Style" w:hAnsi="Bookman Old Style"/>
          <w:szCs w:val="24"/>
        </w:rPr>
      </w:pPr>
    </w:p>
    <w:p w:rsidR="00710BF9" w:rsidRDefault="00710BF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236751" w:rsidRDefault="00236751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675D49" w:rsidRDefault="00675D49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236751" w:rsidRDefault="00236751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09061A" w:rsidRDefault="0009061A" w:rsidP="00236751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236751" w:rsidRPr="00B54FA4" w:rsidRDefault="00236751" w:rsidP="00236751">
      <w:pPr>
        <w:pStyle w:val="Bezmezer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B54FA4">
        <w:rPr>
          <w:rFonts w:ascii="Bookman Old Style" w:hAnsi="Bookman Old Style"/>
          <w:b/>
          <w:color w:val="C00000"/>
          <w:sz w:val="32"/>
          <w:szCs w:val="32"/>
        </w:rPr>
        <w:lastRenderedPageBreak/>
        <w:t>X. DAR</w:t>
      </w:r>
    </w:p>
    <w:p w:rsidR="00F61039" w:rsidRDefault="00F61039" w:rsidP="00236751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</w:p>
    <w:p w:rsidR="00236751" w:rsidRPr="005C499C" w:rsidRDefault="00236751" w:rsidP="00236751">
      <w:pPr>
        <w:pStyle w:val="Bezmezer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Aniž požádáš statku jeho</w:t>
      </w:r>
      <w:r w:rsidRPr="005C499C">
        <w:rPr>
          <w:rFonts w:ascii="Bookman Old Style" w:hAnsi="Bookman Old Style"/>
          <w:i/>
          <w:sz w:val="28"/>
          <w:szCs w:val="28"/>
        </w:rPr>
        <w:t>...</w:t>
      </w:r>
    </w:p>
    <w:p w:rsidR="00236751" w:rsidRPr="00236751" w:rsidRDefault="00236751" w:rsidP="00236751">
      <w:pPr>
        <w:pStyle w:val="Bezmezer"/>
        <w:pBdr>
          <w:bottom w:val="single" w:sz="4" w:space="1" w:color="auto"/>
        </w:pBdr>
        <w:jc w:val="both"/>
        <w:rPr>
          <w:rFonts w:ascii="Bookman Old Style" w:hAnsi="Bookman Old Style"/>
          <w:sz w:val="28"/>
          <w:szCs w:val="28"/>
        </w:rPr>
      </w:pPr>
      <w:r w:rsidRPr="00236751">
        <w:rPr>
          <w:rFonts w:ascii="Bookman Old Style" w:hAnsi="Bookman Old Style"/>
          <w:sz w:val="28"/>
          <w:szCs w:val="28"/>
        </w:rPr>
        <w:t>Dvě desky, z nichž vyříznutá část jedné otočená na druhou vyjadřuje dar, něco ze sebe dávám. Je to opak toho, že závidíme to, co patří druhému.</w:t>
      </w:r>
    </w:p>
    <w:p w:rsidR="00236751" w:rsidRDefault="00236751" w:rsidP="001043AA">
      <w:pPr>
        <w:pStyle w:val="Bezmezer"/>
        <w:rPr>
          <w:rFonts w:ascii="Bookman Old Style" w:hAnsi="Bookman Old Style"/>
          <w:b/>
          <w:bCs/>
          <w:szCs w:val="24"/>
        </w:rPr>
      </w:pPr>
    </w:p>
    <w:p w:rsidR="00236751" w:rsidRPr="00E109E6" w:rsidRDefault="00675D49" w:rsidP="00236751">
      <w:pPr>
        <w:pStyle w:val="Bezmezer"/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165735</wp:posOffset>
            </wp:positionV>
            <wp:extent cx="3114675" cy="3008630"/>
            <wp:effectExtent l="19050" t="0" r="9525" b="0"/>
            <wp:wrapTight wrapText="bothSides">
              <wp:wrapPolygon edited="0">
                <wp:start x="-132" y="0"/>
                <wp:lineTo x="-132" y="21472"/>
                <wp:lineTo x="21666" y="21472"/>
                <wp:lineTo x="21666" y="0"/>
                <wp:lineTo x="-132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751" w:rsidRPr="00E109E6">
        <w:rPr>
          <w:rFonts w:ascii="Bookman Old Style" w:hAnsi="Bookman Old Style"/>
          <w:b/>
          <w:bCs/>
          <w:sz w:val="28"/>
          <w:szCs w:val="28"/>
        </w:rPr>
        <w:t>CESTA KE STROMU ŽIVOTA</w:t>
      </w:r>
    </w:p>
    <w:p w:rsidR="00236751" w:rsidRPr="00236751" w:rsidRDefault="00236751" w:rsidP="00236751">
      <w:pPr>
        <w:pStyle w:val="Bezmezer"/>
        <w:jc w:val="center"/>
        <w:rPr>
          <w:rFonts w:ascii="Bookman Old Style" w:hAnsi="Bookman Old Style"/>
          <w:bCs/>
          <w:i/>
          <w:iCs/>
          <w:sz w:val="28"/>
          <w:szCs w:val="28"/>
        </w:rPr>
      </w:pPr>
      <w:r w:rsidRPr="00E109E6">
        <w:rPr>
          <w:rFonts w:ascii="Bookman Old Style" w:hAnsi="Bookman Old Style"/>
          <w:bCs/>
          <w:i/>
          <w:iCs/>
          <w:sz w:val="28"/>
          <w:szCs w:val="28"/>
        </w:rPr>
        <w:t>Rudolfa Vrbecká</w:t>
      </w:r>
    </w:p>
    <w:p w:rsidR="00236751" w:rsidRPr="00675D49" w:rsidRDefault="00236751" w:rsidP="001043AA">
      <w:pPr>
        <w:pStyle w:val="Bezmezer"/>
        <w:rPr>
          <w:rFonts w:ascii="Bookman Old Style" w:hAnsi="Bookman Old Style"/>
          <w:b/>
          <w:bCs/>
          <w:sz w:val="20"/>
          <w:szCs w:val="20"/>
        </w:rPr>
      </w:pPr>
    </w:p>
    <w:p w:rsidR="00FC2762" w:rsidRPr="00675D49" w:rsidRDefault="009260EB" w:rsidP="00236751">
      <w:pPr>
        <w:pStyle w:val="Bezmezer"/>
        <w:jc w:val="center"/>
        <w:rPr>
          <w:rFonts w:ascii="Bookman Old Style" w:hAnsi="Bookman Old Style"/>
          <w:sz w:val="28"/>
          <w:szCs w:val="28"/>
        </w:rPr>
      </w:pPr>
      <w:r w:rsidRPr="00675D49">
        <w:rPr>
          <w:rFonts w:ascii="Bookman Old Style" w:hAnsi="Bookman Old Style"/>
          <w:b/>
          <w:bCs/>
          <w:sz w:val="28"/>
          <w:szCs w:val="28"/>
        </w:rPr>
        <w:t>DAR</w:t>
      </w:r>
    </w:p>
    <w:p w:rsid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 xml:space="preserve">Hodit drobné mince poddaným 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z truhlice jeho výsosti,</w:t>
      </w:r>
    </w:p>
    <w:p w:rsid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 xml:space="preserve">a pak čekat, že svého pána poddaní 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hojně pohostí, to je opak štědrosti.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Štědrost bývá nenápadná, tichá,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všude tam, kde člověk těžce dýchá.</w:t>
      </w:r>
    </w:p>
    <w:p w:rsid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 xml:space="preserve">Důchodce dá pár korunek 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na vozík pro postižené dítě,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jiný vypomůže ženě choré na úbytě.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V nouzi, když je třeba,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dovede se rozdělit o poslední krajíc chleba.</w:t>
      </w:r>
    </w:p>
    <w:p w:rsidR="00FC2762" w:rsidRP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Když máš majetek a dobré srdce máš,</w:t>
      </w:r>
    </w:p>
    <w:p w:rsidR="00675D49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 xml:space="preserve">sobě i druhým radost uděláš, </w:t>
      </w:r>
    </w:p>
    <w:p w:rsidR="00FC2762" w:rsidRDefault="00710BF9" w:rsidP="00236751">
      <w:pPr>
        <w:pStyle w:val="Bezmezer"/>
        <w:jc w:val="center"/>
        <w:rPr>
          <w:rFonts w:ascii="Bookman Old Style" w:hAnsi="Bookman Old Style"/>
          <w:szCs w:val="24"/>
        </w:rPr>
      </w:pPr>
      <w:r w:rsidRPr="00675D49">
        <w:rPr>
          <w:rFonts w:ascii="Bookman Old Style" w:hAnsi="Bookman Old Style"/>
          <w:szCs w:val="24"/>
        </w:rPr>
        <w:t>když budeš mecenáš.</w:t>
      </w:r>
    </w:p>
    <w:p w:rsidR="0009061A" w:rsidRDefault="0009061A" w:rsidP="00236751">
      <w:pPr>
        <w:pStyle w:val="Bezmezer"/>
        <w:jc w:val="center"/>
        <w:rPr>
          <w:rFonts w:ascii="Bookman Old Style" w:hAnsi="Bookman Old Style"/>
          <w:szCs w:val="24"/>
        </w:rPr>
      </w:pPr>
    </w:p>
    <w:p w:rsidR="0009061A" w:rsidRDefault="0009061A" w:rsidP="00236751">
      <w:pPr>
        <w:pStyle w:val="Bezmezer"/>
        <w:jc w:val="center"/>
        <w:rPr>
          <w:rFonts w:ascii="Bookman Old Style" w:hAnsi="Bookman Old Style"/>
          <w:szCs w:val="24"/>
        </w:rPr>
      </w:pPr>
    </w:p>
    <w:p w:rsidR="00FC2762" w:rsidRPr="00E109E6" w:rsidRDefault="0009061A" w:rsidP="0009061A">
      <w:pPr>
        <w:pStyle w:val="Bezmezer"/>
        <w:jc w:val="center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cs-CZ" w:bidi="ar-SA"/>
        </w:rPr>
        <w:drawing>
          <wp:inline distT="0" distB="0" distL="0" distR="0">
            <wp:extent cx="6645910" cy="4807875"/>
            <wp:effectExtent l="19050" t="0" r="2540" b="0"/>
            <wp:docPr id="2" name="obrázek 1" descr="C:\Users\Admin\Desktop\Desatero\pozvank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esatero\pozvanka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762" w:rsidRPr="00E109E6" w:rsidSect="007A6A59">
      <w:pgSz w:w="11906" w:h="16838" w:code="9"/>
      <w:pgMar w:top="720" w:right="720" w:bottom="720" w:left="720" w:header="0" w:footer="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830" w:rsidRDefault="00DB2830" w:rsidP="00955718">
      <w:pPr>
        <w:rPr>
          <w:rFonts w:hint="eastAsia"/>
        </w:rPr>
      </w:pPr>
      <w:r>
        <w:separator/>
      </w:r>
    </w:p>
  </w:endnote>
  <w:endnote w:type="continuationSeparator" w:id="0">
    <w:p w:rsidR="00DB2830" w:rsidRDefault="00DB2830" w:rsidP="009557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830" w:rsidRDefault="00DB2830" w:rsidP="00955718">
      <w:pPr>
        <w:rPr>
          <w:rFonts w:hint="eastAsia"/>
        </w:rPr>
      </w:pPr>
      <w:r>
        <w:separator/>
      </w:r>
    </w:p>
  </w:footnote>
  <w:footnote w:type="continuationSeparator" w:id="0">
    <w:p w:rsidR="00DB2830" w:rsidRDefault="00DB2830" w:rsidP="0095571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644CE"/>
    <w:multiLevelType w:val="hybridMultilevel"/>
    <w:tmpl w:val="9E14D284"/>
    <w:lvl w:ilvl="0" w:tplc="B196757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25C97"/>
    <w:multiLevelType w:val="hybridMultilevel"/>
    <w:tmpl w:val="9EDAB946"/>
    <w:lvl w:ilvl="0" w:tplc="01740156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6E0E555B"/>
    <w:multiLevelType w:val="hybridMultilevel"/>
    <w:tmpl w:val="95BE1D60"/>
    <w:lvl w:ilvl="0" w:tplc="2FC29C66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762"/>
    <w:rsid w:val="000423E7"/>
    <w:rsid w:val="0009061A"/>
    <w:rsid w:val="00091446"/>
    <w:rsid w:val="000A48AF"/>
    <w:rsid w:val="000B2984"/>
    <w:rsid w:val="000C106F"/>
    <w:rsid w:val="000D2914"/>
    <w:rsid w:val="001043AA"/>
    <w:rsid w:val="0013069F"/>
    <w:rsid w:val="00171CD6"/>
    <w:rsid w:val="001C28B1"/>
    <w:rsid w:val="00236751"/>
    <w:rsid w:val="002668A3"/>
    <w:rsid w:val="002A6242"/>
    <w:rsid w:val="002C1A7B"/>
    <w:rsid w:val="002E6009"/>
    <w:rsid w:val="00317F23"/>
    <w:rsid w:val="00391EA7"/>
    <w:rsid w:val="003D72FF"/>
    <w:rsid w:val="003E3B4A"/>
    <w:rsid w:val="004979C3"/>
    <w:rsid w:val="005828C1"/>
    <w:rsid w:val="005C499C"/>
    <w:rsid w:val="006217DF"/>
    <w:rsid w:val="00675D49"/>
    <w:rsid w:val="006D2F37"/>
    <w:rsid w:val="006F1EFD"/>
    <w:rsid w:val="00710BF9"/>
    <w:rsid w:val="007560D9"/>
    <w:rsid w:val="00791505"/>
    <w:rsid w:val="007A14DF"/>
    <w:rsid w:val="007A6A59"/>
    <w:rsid w:val="007D4F4D"/>
    <w:rsid w:val="00842085"/>
    <w:rsid w:val="0085677C"/>
    <w:rsid w:val="008A31BB"/>
    <w:rsid w:val="00924C52"/>
    <w:rsid w:val="009260EB"/>
    <w:rsid w:val="00931449"/>
    <w:rsid w:val="00955718"/>
    <w:rsid w:val="00A176D0"/>
    <w:rsid w:val="00B236EF"/>
    <w:rsid w:val="00B26AA5"/>
    <w:rsid w:val="00B54FA4"/>
    <w:rsid w:val="00C75347"/>
    <w:rsid w:val="00C90DAB"/>
    <w:rsid w:val="00CA10F5"/>
    <w:rsid w:val="00D569F7"/>
    <w:rsid w:val="00DA39AF"/>
    <w:rsid w:val="00DB2830"/>
    <w:rsid w:val="00E109E6"/>
    <w:rsid w:val="00E532EB"/>
    <w:rsid w:val="00EA305B"/>
    <w:rsid w:val="00ED525E"/>
    <w:rsid w:val="00F61039"/>
    <w:rsid w:val="00FC2762"/>
    <w:rsid w:val="00FF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AA166F-8BC3-4F1E-B12A-241465C4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link w:val="Nadpis1Char"/>
    <w:uiPriority w:val="9"/>
    <w:qFormat/>
    <w:rsid w:val="0079150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7D4F4D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rsid w:val="001043AA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styleId="Bezmezer">
    <w:name w:val="No Spacing"/>
    <w:uiPriority w:val="1"/>
    <w:qFormat/>
    <w:rsid w:val="001043AA"/>
    <w:rPr>
      <w:rFonts w:cs="Mangal"/>
      <w:sz w:val="24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3AA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3AA"/>
    <w:rPr>
      <w:rFonts w:ascii="Tahoma" w:hAnsi="Tahoma" w:cs="Mangal"/>
      <w:sz w:val="16"/>
      <w:szCs w:val="14"/>
    </w:rPr>
  </w:style>
  <w:style w:type="paragraph" w:styleId="Zhlav">
    <w:name w:val="header"/>
    <w:basedOn w:val="Normln"/>
    <w:link w:val="ZhlavChar"/>
    <w:uiPriority w:val="99"/>
    <w:semiHidden/>
    <w:unhideWhenUsed/>
    <w:rsid w:val="0095571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955718"/>
    <w:rPr>
      <w:rFonts w:cs="Mangal"/>
      <w:sz w:val="24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95571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955718"/>
    <w:rPr>
      <w:rFonts w:cs="Mangal"/>
      <w:sz w:val="24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91505"/>
    <w:rPr>
      <w:rFonts w:ascii="Times New Roman" w:eastAsia="Times New Roman" w:hAnsi="Times New Roman" w:cs="Times New Roman"/>
      <w:b/>
      <w:bCs/>
      <w:kern w:val="36"/>
      <w:sz w:val="48"/>
      <w:szCs w:val="48"/>
      <w:lang w:eastAsia="cs-CZ" w:bidi="ar-SA"/>
    </w:rPr>
  </w:style>
  <w:style w:type="paragraph" w:styleId="Normlnweb">
    <w:name w:val="Normal (Web)"/>
    <w:basedOn w:val="Normln"/>
    <w:uiPriority w:val="99"/>
    <w:unhideWhenUsed/>
    <w:rsid w:val="0079150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Siln">
    <w:name w:val="Strong"/>
    <w:basedOn w:val="Standardnpsmoodstavce"/>
    <w:uiPriority w:val="22"/>
    <w:qFormat/>
    <w:rsid w:val="00791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042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6710">
              <w:marLeft w:val="0"/>
              <w:marRight w:val="0"/>
              <w:marTop w:val="0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CCB9FF-D80B-4372-9305-0D1487CD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1031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Starosta</dc:creator>
  <cp:lastModifiedBy>Kloudová Lucie</cp:lastModifiedBy>
  <cp:revision>2</cp:revision>
  <cp:lastPrinted>2021-08-30T13:57:00Z</cp:lastPrinted>
  <dcterms:created xsi:type="dcterms:W3CDTF">2021-09-24T11:24:00Z</dcterms:created>
  <dcterms:modified xsi:type="dcterms:W3CDTF">2021-09-24T11:24:00Z</dcterms:modified>
  <dc:language>cs-CZ</dc:language>
</cp:coreProperties>
</file>